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CAE" w:rsidRDefault="009172AD" w:rsidP="00D4271B">
      <w:pPr>
        <w:spacing w:after="0" w:line="240" w:lineRule="auto"/>
        <w:jc w:val="center"/>
        <w:rPr>
          <w:rFonts w:ascii="Times New Roman" w:hAnsi="Times New Roman" w:cs="Times New Roman"/>
          <w:b/>
          <w:sz w:val="24"/>
          <w:szCs w:val="24"/>
        </w:rPr>
      </w:pPr>
      <w:r w:rsidRPr="00D4271B">
        <w:rPr>
          <w:rFonts w:ascii="Times New Roman" w:hAnsi="Times New Roman" w:cs="Times New Roman"/>
          <w:b/>
          <w:sz w:val="24"/>
          <w:szCs w:val="24"/>
        </w:rPr>
        <w:t>СРАВНИТЕЛЬНАЯ ТАБЛИЦА</w:t>
      </w:r>
    </w:p>
    <w:p w:rsidR="000B5C4D" w:rsidRPr="00D4271B" w:rsidRDefault="000B5C4D" w:rsidP="00D4271B">
      <w:pPr>
        <w:spacing w:after="0" w:line="240" w:lineRule="auto"/>
        <w:jc w:val="center"/>
        <w:rPr>
          <w:rFonts w:ascii="Times New Roman" w:hAnsi="Times New Roman" w:cs="Times New Roman"/>
          <w:b/>
          <w:sz w:val="24"/>
          <w:szCs w:val="24"/>
          <w:lang w:val="kk-KZ"/>
        </w:rPr>
      </w:pPr>
    </w:p>
    <w:p w:rsidR="00060AF3" w:rsidRPr="00A65881" w:rsidRDefault="009172AD" w:rsidP="00060AF3">
      <w:pPr>
        <w:spacing w:after="0" w:line="204" w:lineRule="auto"/>
        <w:jc w:val="center"/>
        <w:textAlignment w:val="baseline"/>
        <w:outlineLvl w:val="0"/>
        <w:rPr>
          <w:rFonts w:ascii="Times New Roman" w:hAnsi="Times New Roman"/>
          <w:sz w:val="24"/>
          <w:szCs w:val="24"/>
          <w:lang w:val="kk-KZ"/>
        </w:rPr>
      </w:pPr>
      <w:r w:rsidRPr="00841B64">
        <w:rPr>
          <w:rFonts w:ascii="Times New Roman" w:hAnsi="Times New Roman" w:cs="Times New Roman"/>
          <w:sz w:val="24"/>
          <w:szCs w:val="24"/>
        </w:rPr>
        <w:t xml:space="preserve">к проекту Указа Президента Республики Казахстан </w:t>
      </w:r>
      <w:r w:rsidR="00841B64" w:rsidRPr="00A65881">
        <w:rPr>
          <w:rFonts w:ascii="Times New Roman" w:hAnsi="Times New Roman" w:cs="Times New Roman"/>
          <w:sz w:val="24"/>
          <w:szCs w:val="24"/>
        </w:rPr>
        <w:t>«</w:t>
      </w:r>
      <w:r w:rsidR="00060AF3" w:rsidRPr="00A65881">
        <w:rPr>
          <w:rFonts w:ascii="Times New Roman" w:hAnsi="Times New Roman"/>
          <w:sz w:val="24"/>
          <w:szCs w:val="24"/>
        </w:rPr>
        <w:t xml:space="preserve">О внесении изменений в некоторые указы </w:t>
      </w:r>
    </w:p>
    <w:p w:rsidR="009172AD" w:rsidRPr="00A65881" w:rsidRDefault="00060AF3" w:rsidP="00060AF3">
      <w:pPr>
        <w:autoSpaceDE w:val="0"/>
        <w:autoSpaceDN w:val="0"/>
        <w:adjustRightInd w:val="0"/>
        <w:jc w:val="center"/>
        <w:rPr>
          <w:rFonts w:ascii="Times New Roman" w:hAnsi="Times New Roman" w:cs="Times New Roman"/>
          <w:bCs/>
          <w:sz w:val="24"/>
          <w:szCs w:val="24"/>
        </w:rPr>
      </w:pPr>
      <w:r w:rsidRPr="00A65881">
        <w:rPr>
          <w:rFonts w:ascii="Times New Roman" w:hAnsi="Times New Roman"/>
          <w:sz w:val="24"/>
          <w:szCs w:val="24"/>
        </w:rPr>
        <w:t>Президента Республики Казахстан</w:t>
      </w:r>
      <w:r w:rsidR="00841B64" w:rsidRPr="00A65881">
        <w:rPr>
          <w:rFonts w:ascii="Times New Roman" w:hAnsi="Times New Roman" w:cs="Times New Roman"/>
          <w:bCs/>
          <w:sz w:val="24"/>
          <w:szCs w:val="24"/>
        </w:rPr>
        <w:t>»</w:t>
      </w:r>
    </w:p>
    <w:p w:rsidR="00942A57" w:rsidRDefault="00942A57" w:rsidP="00D4271B">
      <w:pPr>
        <w:spacing w:after="0" w:line="240" w:lineRule="auto"/>
        <w:jc w:val="center"/>
        <w:textAlignment w:val="baseline"/>
        <w:outlineLvl w:val="0"/>
        <w:rPr>
          <w:rFonts w:ascii="Times New Roman" w:eastAsia="Times New Roman" w:hAnsi="Times New Roman" w:cs="Times New Roman"/>
          <w:spacing w:val="2"/>
          <w:sz w:val="24"/>
          <w:szCs w:val="24"/>
          <w:lang w:eastAsia="ru-RU"/>
        </w:rPr>
      </w:pPr>
    </w:p>
    <w:p w:rsidR="00A65881" w:rsidRPr="00D4271B" w:rsidRDefault="00A65881" w:rsidP="00D4271B">
      <w:pPr>
        <w:spacing w:after="0" w:line="240" w:lineRule="auto"/>
        <w:jc w:val="center"/>
        <w:textAlignment w:val="baseline"/>
        <w:outlineLvl w:val="0"/>
        <w:rPr>
          <w:rFonts w:ascii="Times New Roman" w:eastAsia="Times New Roman" w:hAnsi="Times New Roman" w:cs="Times New Roman"/>
          <w:spacing w:val="2"/>
          <w:sz w:val="24"/>
          <w:szCs w:val="24"/>
          <w:lang w:eastAsia="ru-RU"/>
        </w:rPr>
      </w:pPr>
    </w:p>
    <w:tbl>
      <w:tblPr>
        <w:tblStyle w:val="a3"/>
        <w:tblpPr w:leftFromText="180" w:rightFromText="180" w:vertAnchor="text" w:tblpX="40" w:tblpY="1"/>
        <w:tblOverlap w:val="never"/>
        <w:tblW w:w="15701" w:type="dxa"/>
        <w:tblLayout w:type="fixed"/>
        <w:tblLook w:val="04A0" w:firstRow="1" w:lastRow="0" w:firstColumn="1" w:lastColumn="0" w:noHBand="0" w:noVBand="1"/>
      </w:tblPr>
      <w:tblGrid>
        <w:gridCol w:w="534"/>
        <w:gridCol w:w="30"/>
        <w:gridCol w:w="1529"/>
        <w:gridCol w:w="5812"/>
        <w:gridCol w:w="5670"/>
        <w:gridCol w:w="2126"/>
      </w:tblGrid>
      <w:tr w:rsidR="00DA0C37" w:rsidRPr="00D4271B" w:rsidTr="00023550">
        <w:trPr>
          <w:trHeight w:val="416"/>
        </w:trPr>
        <w:tc>
          <w:tcPr>
            <w:tcW w:w="564" w:type="dxa"/>
            <w:gridSpan w:val="2"/>
          </w:tcPr>
          <w:p w:rsidR="009172AD" w:rsidRPr="00D4271B" w:rsidRDefault="009172AD" w:rsidP="00D4271B">
            <w:pPr>
              <w:widowControl w:val="0"/>
              <w:ind w:left="-32" w:right="-108"/>
              <w:contextualSpacing/>
              <w:jc w:val="center"/>
              <w:rPr>
                <w:rFonts w:ascii="Times New Roman" w:hAnsi="Times New Roman" w:cs="Times New Roman"/>
                <w:sz w:val="24"/>
                <w:szCs w:val="24"/>
              </w:rPr>
            </w:pPr>
            <w:r w:rsidRPr="00D4271B">
              <w:rPr>
                <w:rFonts w:ascii="Times New Roman" w:hAnsi="Times New Roman" w:cs="Times New Roman"/>
                <w:sz w:val="24"/>
                <w:szCs w:val="24"/>
              </w:rPr>
              <w:t>№</w:t>
            </w:r>
          </w:p>
          <w:p w:rsidR="009172AD" w:rsidRPr="00D4271B" w:rsidRDefault="009172AD" w:rsidP="00D4271B">
            <w:pPr>
              <w:widowControl w:val="0"/>
              <w:ind w:left="-32" w:right="-108"/>
              <w:contextualSpacing/>
              <w:jc w:val="center"/>
              <w:rPr>
                <w:rFonts w:ascii="Times New Roman" w:hAnsi="Times New Roman" w:cs="Times New Roman"/>
                <w:sz w:val="24"/>
                <w:szCs w:val="24"/>
                <w:lang w:val="kk-KZ"/>
              </w:rPr>
            </w:pPr>
            <w:r w:rsidRPr="00D4271B">
              <w:rPr>
                <w:rFonts w:ascii="Times New Roman" w:hAnsi="Times New Roman" w:cs="Times New Roman"/>
                <w:sz w:val="24"/>
                <w:szCs w:val="24"/>
                <w:lang w:val="kk-KZ"/>
              </w:rPr>
              <w:t>п/п</w:t>
            </w:r>
          </w:p>
        </w:tc>
        <w:tc>
          <w:tcPr>
            <w:tcW w:w="1529" w:type="dxa"/>
          </w:tcPr>
          <w:p w:rsidR="009172AD" w:rsidRPr="00D4271B" w:rsidRDefault="009172AD" w:rsidP="00D4271B">
            <w:pPr>
              <w:widowControl w:val="0"/>
              <w:ind w:left="-32" w:right="-108"/>
              <w:contextualSpacing/>
              <w:jc w:val="center"/>
              <w:rPr>
                <w:rFonts w:ascii="Times New Roman" w:hAnsi="Times New Roman" w:cs="Times New Roman"/>
                <w:sz w:val="24"/>
                <w:szCs w:val="24"/>
              </w:rPr>
            </w:pPr>
            <w:proofErr w:type="spellStart"/>
            <w:r w:rsidRPr="00D4271B">
              <w:rPr>
                <w:rFonts w:ascii="Times New Roman" w:hAnsi="Times New Roman" w:cs="Times New Roman"/>
                <w:sz w:val="24"/>
                <w:szCs w:val="24"/>
              </w:rPr>
              <w:t>Стр</w:t>
            </w:r>
            <w:proofErr w:type="spellEnd"/>
            <w:r w:rsidRPr="00D4271B">
              <w:rPr>
                <w:rFonts w:ascii="Times New Roman" w:hAnsi="Times New Roman" w:cs="Times New Roman"/>
                <w:sz w:val="24"/>
                <w:szCs w:val="24"/>
                <w:lang w:val="kk-KZ"/>
              </w:rPr>
              <w:t>ук</w:t>
            </w:r>
            <w:proofErr w:type="spellStart"/>
            <w:r w:rsidRPr="00D4271B">
              <w:rPr>
                <w:rFonts w:ascii="Times New Roman" w:hAnsi="Times New Roman" w:cs="Times New Roman"/>
                <w:sz w:val="24"/>
                <w:szCs w:val="24"/>
              </w:rPr>
              <w:t>турный</w:t>
            </w:r>
            <w:proofErr w:type="spellEnd"/>
          </w:p>
          <w:p w:rsidR="009172AD" w:rsidRPr="00D4271B" w:rsidRDefault="009172AD" w:rsidP="00D4271B">
            <w:pPr>
              <w:widowControl w:val="0"/>
              <w:ind w:left="-32" w:right="-108"/>
              <w:contextualSpacing/>
              <w:jc w:val="center"/>
              <w:rPr>
                <w:rFonts w:ascii="Times New Roman" w:hAnsi="Times New Roman" w:cs="Times New Roman"/>
                <w:sz w:val="24"/>
                <w:szCs w:val="24"/>
              </w:rPr>
            </w:pPr>
            <w:r w:rsidRPr="00D4271B">
              <w:rPr>
                <w:rFonts w:ascii="Times New Roman" w:hAnsi="Times New Roman" w:cs="Times New Roman"/>
                <w:sz w:val="24"/>
                <w:szCs w:val="24"/>
              </w:rPr>
              <w:t>элемент</w:t>
            </w:r>
          </w:p>
        </w:tc>
        <w:tc>
          <w:tcPr>
            <w:tcW w:w="5812" w:type="dxa"/>
          </w:tcPr>
          <w:p w:rsidR="009172AD" w:rsidRPr="00D4271B" w:rsidRDefault="009172AD" w:rsidP="00D4271B">
            <w:pPr>
              <w:widowControl w:val="0"/>
              <w:ind w:left="12" w:firstLine="283"/>
              <w:contextualSpacing/>
              <w:jc w:val="center"/>
              <w:rPr>
                <w:rFonts w:ascii="Times New Roman" w:hAnsi="Times New Roman" w:cs="Times New Roman"/>
                <w:sz w:val="24"/>
                <w:szCs w:val="24"/>
              </w:rPr>
            </w:pPr>
            <w:r w:rsidRPr="00D4271B">
              <w:rPr>
                <w:rFonts w:ascii="Times New Roman" w:hAnsi="Times New Roman" w:cs="Times New Roman"/>
                <w:sz w:val="24"/>
                <w:szCs w:val="24"/>
              </w:rPr>
              <w:t>Действующая редакция</w:t>
            </w:r>
          </w:p>
        </w:tc>
        <w:tc>
          <w:tcPr>
            <w:tcW w:w="5670" w:type="dxa"/>
          </w:tcPr>
          <w:p w:rsidR="009172AD" w:rsidRPr="00D4271B" w:rsidRDefault="009172AD" w:rsidP="00D4271B">
            <w:pPr>
              <w:widowControl w:val="0"/>
              <w:ind w:left="34"/>
              <w:contextualSpacing/>
              <w:jc w:val="center"/>
              <w:rPr>
                <w:rFonts w:ascii="Times New Roman" w:hAnsi="Times New Roman" w:cs="Times New Roman"/>
                <w:sz w:val="24"/>
                <w:szCs w:val="24"/>
              </w:rPr>
            </w:pPr>
            <w:r w:rsidRPr="00D4271B">
              <w:rPr>
                <w:rFonts w:ascii="Times New Roman" w:hAnsi="Times New Roman" w:cs="Times New Roman"/>
                <w:sz w:val="24"/>
                <w:szCs w:val="24"/>
              </w:rPr>
              <w:t>Предлагаемая редакция</w:t>
            </w:r>
          </w:p>
        </w:tc>
        <w:tc>
          <w:tcPr>
            <w:tcW w:w="2126" w:type="dxa"/>
          </w:tcPr>
          <w:p w:rsidR="009172AD" w:rsidRPr="00D4271B" w:rsidRDefault="009172AD" w:rsidP="00D4271B">
            <w:pPr>
              <w:widowControl w:val="0"/>
              <w:ind w:right="-108"/>
              <w:contextualSpacing/>
              <w:jc w:val="center"/>
              <w:rPr>
                <w:rFonts w:ascii="Times New Roman" w:hAnsi="Times New Roman" w:cs="Times New Roman"/>
                <w:sz w:val="24"/>
                <w:szCs w:val="24"/>
              </w:rPr>
            </w:pPr>
            <w:r w:rsidRPr="00D4271B">
              <w:rPr>
                <w:rFonts w:ascii="Times New Roman" w:hAnsi="Times New Roman" w:cs="Times New Roman"/>
                <w:sz w:val="24"/>
                <w:szCs w:val="24"/>
              </w:rPr>
              <w:t>Обоснование</w:t>
            </w:r>
          </w:p>
        </w:tc>
      </w:tr>
      <w:tr w:rsidR="00C84B37" w:rsidRPr="00D4271B" w:rsidTr="00023550">
        <w:tc>
          <w:tcPr>
            <w:tcW w:w="15701" w:type="dxa"/>
            <w:gridSpan w:val="6"/>
          </w:tcPr>
          <w:p w:rsidR="00C84B37" w:rsidRPr="00841B64" w:rsidRDefault="00CF3B99" w:rsidP="00841B64">
            <w:pPr>
              <w:pStyle w:val="a6"/>
              <w:widowControl w:val="0"/>
              <w:numPr>
                <w:ilvl w:val="0"/>
                <w:numId w:val="20"/>
              </w:numPr>
              <w:tabs>
                <w:tab w:val="left" w:pos="0"/>
                <w:tab w:val="left" w:pos="318"/>
              </w:tabs>
              <w:ind w:right="-108"/>
              <w:jc w:val="center"/>
              <w:rPr>
                <w:rFonts w:ascii="Times New Roman" w:hAnsi="Times New Roman"/>
                <w:sz w:val="24"/>
                <w:szCs w:val="24"/>
                <w:lang w:val="kk-KZ"/>
              </w:rPr>
            </w:pPr>
            <w:hyperlink r:id="rId9" w:anchor="z6" w:history="1">
              <w:r w:rsidR="00841B64" w:rsidRPr="00841B64">
                <w:rPr>
                  <w:rStyle w:val="a9"/>
                  <w:rFonts w:ascii="Times New Roman" w:hAnsi="Times New Roman"/>
                  <w:color w:val="auto"/>
                  <w:spacing w:val="2"/>
                  <w:sz w:val="24"/>
                  <w:szCs w:val="24"/>
                  <w:u w:val="none"/>
                  <w:shd w:val="clear" w:color="auto" w:fill="FFFFFF"/>
                </w:rPr>
                <w:t>Приложение 2</w:t>
              </w:r>
            </w:hyperlink>
            <w:r w:rsidR="00841B64" w:rsidRPr="00841B64">
              <w:rPr>
                <w:rFonts w:ascii="Times New Roman" w:hAnsi="Times New Roman"/>
                <w:spacing w:val="2"/>
                <w:sz w:val="24"/>
                <w:szCs w:val="24"/>
                <w:shd w:val="clear" w:color="auto" w:fill="FFFFFF"/>
              </w:rPr>
              <w:t> к Указу</w:t>
            </w:r>
            <w:r w:rsidR="00841B64">
              <w:rPr>
                <w:rFonts w:ascii="Times New Roman" w:hAnsi="Times New Roman"/>
                <w:spacing w:val="2"/>
                <w:sz w:val="24"/>
                <w:szCs w:val="24"/>
                <w:shd w:val="clear" w:color="auto" w:fill="FFFFFF"/>
              </w:rPr>
              <w:t xml:space="preserve"> </w:t>
            </w:r>
            <w:r w:rsidR="00841B64" w:rsidRPr="00841B64">
              <w:rPr>
                <w:rFonts w:ascii="Times New Roman" w:hAnsi="Times New Roman"/>
                <w:bCs/>
                <w:sz w:val="24"/>
                <w:szCs w:val="24"/>
              </w:rPr>
              <w:t xml:space="preserve"> Президента Республики Казахстан </w:t>
            </w:r>
            <w:r w:rsidR="00841B64" w:rsidRPr="00841B64">
              <w:rPr>
                <w:rFonts w:ascii="Times New Roman" w:hAnsi="Times New Roman"/>
                <w:bCs/>
                <w:sz w:val="24"/>
                <w:szCs w:val="24"/>
              </w:rPr>
              <w:br/>
              <w:t>от 22 января 1999 года № 29 «О мерах по дальнейшей оптимизации системы государственных органов Республики Казахстан»</w:t>
            </w:r>
          </w:p>
        </w:tc>
      </w:tr>
      <w:tr w:rsidR="002B5445" w:rsidRPr="00D4271B" w:rsidTr="00060AF3">
        <w:trPr>
          <w:trHeight w:val="3964"/>
        </w:trPr>
        <w:tc>
          <w:tcPr>
            <w:tcW w:w="534" w:type="dxa"/>
          </w:tcPr>
          <w:p w:rsidR="002B5445" w:rsidRPr="00D4271B" w:rsidRDefault="00841B64" w:rsidP="00D4271B">
            <w:pPr>
              <w:pStyle w:val="a6"/>
              <w:widowControl w:val="0"/>
              <w:tabs>
                <w:tab w:val="left" w:pos="0"/>
                <w:tab w:val="left" w:pos="318"/>
              </w:tabs>
              <w:ind w:left="0" w:right="-108"/>
              <w:jc w:val="center"/>
              <w:rPr>
                <w:rFonts w:ascii="Times New Roman" w:hAnsi="Times New Roman"/>
                <w:sz w:val="24"/>
                <w:szCs w:val="24"/>
                <w:lang w:val="kk-KZ"/>
              </w:rPr>
            </w:pPr>
            <w:r>
              <w:rPr>
                <w:rFonts w:ascii="Times New Roman" w:hAnsi="Times New Roman"/>
                <w:sz w:val="24"/>
                <w:szCs w:val="24"/>
                <w:lang w:val="kk-KZ"/>
              </w:rPr>
              <w:t>1</w:t>
            </w:r>
          </w:p>
        </w:tc>
        <w:tc>
          <w:tcPr>
            <w:tcW w:w="1559" w:type="dxa"/>
            <w:gridSpan w:val="2"/>
          </w:tcPr>
          <w:p w:rsidR="002B5445" w:rsidRPr="00D4271B" w:rsidRDefault="00841B64" w:rsidP="00D4271B">
            <w:pPr>
              <w:pStyle w:val="a6"/>
              <w:widowControl w:val="0"/>
              <w:tabs>
                <w:tab w:val="left" w:pos="0"/>
                <w:tab w:val="left" w:pos="318"/>
              </w:tabs>
              <w:ind w:left="0" w:right="-108"/>
              <w:rPr>
                <w:rFonts w:ascii="Times New Roman" w:hAnsi="Times New Roman"/>
                <w:sz w:val="24"/>
                <w:szCs w:val="24"/>
                <w:lang w:val="kk-KZ"/>
              </w:rPr>
            </w:pPr>
            <w:r>
              <w:rPr>
                <w:rFonts w:ascii="Times New Roman" w:hAnsi="Times New Roman"/>
                <w:sz w:val="24"/>
                <w:szCs w:val="24"/>
                <w:lang w:val="kk-KZ"/>
              </w:rPr>
              <w:t>1</w:t>
            </w:r>
          </w:p>
        </w:tc>
        <w:tc>
          <w:tcPr>
            <w:tcW w:w="5812" w:type="dxa"/>
          </w:tcPr>
          <w:p w:rsidR="002B5445" w:rsidRDefault="007663D7" w:rsidP="007663D7">
            <w:pPr>
              <w:shd w:val="clear" w:color="auto" w:fill="FFFFFF"/>
              <w:textAlignment w:val="baseline"/>
              <w:outlineLvl w:val="2"/>
              <w:rPr>
                <w:rFonts w:ascii="Times New Roman" w:eastAsia="Times New Roman" w:hAnsi="Times New Roman" w:cs="Times New Roman"/>
                <w:b/>
                <w:color w:val="1E1E1E"/>
                <w:sz w:val="24"/>
                <w:szCs w:val="24"/>
                <w:lang w:eastAsia="ru-RU"/>
              </w:rPr>
            </w:pPr>
            <w:r w:rsidRPr="007663D7">
              <w:rPr>
                <w:rFonts w:ascii="Times New Roman" w:eastAsia="Times New Roman" w:hAnsi="Times New Roman" w:cs="Times New Roman"/>
                <w:b/>
                <w:color w:val="1E1E1E"/>
                <w:sz w:val="24"/>
                <w:szCs w:val="24"/>
                <w:lang w:eastAsia="ru-RU"/>
              </w:rPr>
              <w:t>ОБЩАЯ ШТАТНАЯ ЧИСЛЕННОСТЬ прокуратуры Республики Казахстан</w:t>
            </w:r>
          </w:p>
          <w:tbl>
            <w:tblPr>
              <w:tblpPr w:leftFromText="180" w:rightFromText="180" w:horzAnchor="margin" w:tblpY="624"/>
              <w:tblOverlap w:val="never"/>
              <w:tblW w:w="5459"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4387"/>
              <w:gridCol w:w="1072"/>
            </w:tblGrid>
            <w:tr w:rsidR="00060AF3" w:rsidRPr="00841B64" w:rsidTr="00792670">
              <w:tc>
                <w:tcPr>
                  <w:tcW w:w="438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60AF3" w:rsidRPr="00841B64" w:rsidRDefault="00060AF3" w:rsidP="00060AF3">
                  <w:pPr>
                    <w:spacing w:after="360" w:line="285" w:lineRule="atLeast"/>
                    <w:textAlignment w:val="baseline"/>
                    <w:rPr>
                      <w:rFonts w:ascii="Times New Roman" w:eastAsia="Times New Roman" w:hAnsi="Times New Roman" w:cs="Times New Roman"/>
                      <w:color w:val="000000"/>
                      <w:spacing w:val="2"/>
                      <w:sz w:val="24"/>
                      <w:szCs w:val="28"/>
                      <w:lang w:eastAsia="ru-RU"/>
                    </w:rPr>
                  </w:pPr>
                  <w:r w:rsidRPr="00841B64">
                    <w:rPr>
                      <w:rFonts w:ascii="Times New Roman" w:eastAsia="Times New Roman" w:hAnsi="Times New Roman" w:cs="Times New Roman"/>
                      <w:color w:val="000000"/>
                      <w:spacing w:val="2"/>
                      <w:sz w:val="24"/>
                      <w:szCs w:val="28"/>
                      <w:lang w:eastAsia="ru-RU"/>
                    </w:rPr>
                    <w:t>Прокуратура Республики Казахстан, в том числе: Генеральная прокуратура, Академия правоохранительных органов, органы прокуратуры, Комитет по правовой статистике и специальным учетам, территориальные органы Комитета по правовой статистике и специальным учетам</w:t>
                  </w:r>
                </w:p>
              </w:tc>
              <w:tc>
                <w:tcPr>
                  <w:tcW w:w="107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60AF3" w:rsidRPr="00841B64" w:rsidRDefault="00060AF3" w:rsidP="00060AF3">
                  <w:pPr>
                    <w:spacing w:after="360" w:line="285" w:lineRule="atLeast"/>
                    <w:jc w:val="center"/>
                    <w:textAlignment w:val="baseline"/>
                    <w:rPr>
                      <w:rFonts w:ascii="Times New Roman" w:eastAsia="Times New Roman" w:hAnsi="Times New Roman" w:cs="Times New Roman"/>
                      <w:color w:val="000000"/>
                      <w:spacing w:val="2"/>
                      <w:sz w:val="24"/>
                      <w:szCs w:val="28"/>
                      <w:lang w:eastAsia="ru-RU"/>
                    </w:rPr>
                  </w:pPr>
                  <w:r w:rsidRPr="00841B64">
                    <w:rPr>
                      <w:rFonts w:ascii="Times New Roman" w:eastAsia="Times New Roman" w:hAnsi="Times New Roman" w:cs="Times New Roman"/>
                      <w:color w:val="000000"/>
                      <w:spacing w:val="2"/>
                      <w:sz w:val="24"/>
                      <w:szCs w:val="28"/>
                      <w:lang w:eastAsia="ru-RU"/>
                    </w:rPr>
                    <w:t>5836</w:t>
                  </w:r>
                </w:p>
              </w:tc>
            </w:tr>
          </w:tbl>
          <w:p w:rsidR="00060AF3" w:rsidRPr="007663D7" w:rsidRDefault="00060AF3" w:rsidP="007663D7">
            <w:pPr>
              <w:shd w:val="clear" w:color="auto" w:fill="FFFFFF"/>
              <w:textAlignment w:val="baseline"/>
              <w:outlineLvl w:val="2"/>
              <w:rPr>
                <w:rFonts w:ascii="Times New Roman" w:eastAsia="Times New Roman" w:hAnsi="Times New Roman" w:cs="Times New Roman"/>
                <w:b/>
                <w:color w:val="1E1E1E"/>
                <w:sz w:val="24"/>
                <w:szCs w:val="24"/>
                <w:lang w:eastAsia="ru-RU"/>
              </w:rPr>
            </w:pPr>
          </w:p>
        </w:tc>
        <w:tc>
          <w:tcPr>
            <w:tcW w:w="5670" w:type="dxa"/>
          </w:tcPr>
          <w:p w:rsidR="002B5445" w:rsidRDefault="007663D7" w:rsidP="00D4271B">
            <w:pPr>
              <w:jc w:val="both"/>
              <w:rPr>
                <w:rFonts w:ascii="Times New Roman" w:eastAsia="Times New Roman" w:hAnsi="Times New Roman" w:cs="Times New Roman"/>
                <w:b/>
                <w:color w:val="1E1E1E"/>
                <w:sz w:val="24"/>
                <w:szCs w:val="24"/>
                <w:lang w:eastAsia="ru-RU"/>
              </w:rPr>
            </w:pPr>
            <w:r w:rsidRPr="007663D7">
              <w:rPr>
                <w:rFonts w:ascii="Times New Roman" w:eastAsia="Times New Roman" w:hAnsi="Times New Roman" w:cs="Times New Roman"/>
                <w:b/>
                <w:color w:val="1E1E1E"/>
                <w:sz w:val="24"/>
                <w:szCs w:val="24"/>
                <w:lang w:eastAsia="ru-RU"/>
              </w:rPr>
              <w:t>ОБЩАЯ ШТАТНАЯ ЧИСЛЕННОСТЬ прокуратуры Республики Казахстан</w:t>
            </w:r>
          </w:p>
          <w:tbl>
            <w:tblPr>
              <w:tblW w:w="5459"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4387"/>
              <w:gridCol w:w="1072"/>
            </w:tblGrid>
            <w:tr w:rsidR="00060AF3" w:rsidRPr="00060AF3" w:rsidTr="00060AF3">
              <w:trPr>
                <w:trHeight w:val="2803"/>
              </w:trPr>
              <w:tc>
                <w:tcPr>
                  <w:tcW w:w="438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60AF3" w:rsidRPr="00060AF3" w:rsidRDefault="00060AF3" w:rsidP="004A7ECC">
                  <w:pPr>
                    <w:framePr w:hSpace="180" w:wrap="around" w:vAnchor="text" w:hAnchor="text" w:x="40" w:y="1"/>
                    <w:spacing w:after="360" w:line="285" w:lineRule="atLeast"/>
                    <w:suppressOverlap/>
                    <w:textAlignment w:val="baseline"/>
                    <w:rPr>
                      <w:rFonts w:ascii="Times New Roman" w:eastAsia="Times New Roman" w:hAnsi="Times New Roman" w:cs="Times New Roman"/>
                      <w:color w:val="000000"/>
                      <w:spacing w:val="2"/>
                      <w:sz w:val="24"/>
                      <w:szCs w:val="28"/>
                      <w:lang w:val="kk-KZ" w:eastAsia="ru-RU"/>
                    </w:rPr>
                  </w:pPr>
                  <w:r w:rsidRPr="00060AF3">
                    <w:rPr>
                      <w:rFonts w:ascii="Times New Roman" w:eastAsia="Times New Roman" w:hAnsi="Times New Roman" w:cs="Times New Roman"/>
                      <w:color w:val="000000"/>
                      <w:spacing w:val="2"/>
                      <w:sz w:val="24"/>
                      <w:szCs w:val="28"/>
                      <w:lang w:eastAsia="ru-RU"/>
                    </w:rPr>
                    <w:t>Прокуратура Республики Казахстан, в том числе: Генеральная прокуратура, Академия правоохранительных органов, органы прокуратуры, Комитет по правовой статистике и специальным учетам, территориальные и приравненные к ним органы Комитета по правовой статистике и специальным учетам</w:t>
                  </w:r>
                  <w:r w:rsidRPr="00060AF3">
                    <w:rPr>
                      <w:rFonts w:ascii="Times New Roman" w:eastAsia="Times New Roman" w:hAnsi="Times New Roman" w:cs="Times New Roman"/>
                      <w:color w:val="000000"/>
                      <w:spacing w:val="2"/>
                      <w:sz w:val="24"/>
                      <w:szCs w:val="28"/>
                      <w:lang w:val="kk-KZ" w:eastAsia="ru-RU"/>
                    </w:rPr>
                    <w:t xml:space="preserve">, </w:t>
                  </w:r>
                  <w:r w:rsidRPr="00A4469D">
                    <w:rPr>
                      <w:rFonts w:ascii="Times New Roman" w:eastAsia="Times New Roman" w:hAnsi="Times New Roman" w:cs="Times New Roman"/>
                      <w:b/>
                      <w:sz w:val="24"/>
                      <w:szCs w:val="28"/>
                      <w:lang w:eastAsia="en-GB"/>
                    </w:rPr>
                    <w:t>Комитет по возврату активов</w:t>
                  </w:r>
                </w:p>
              </w:tc>
              <w:tc>
                <w:tcPr>
                  <w:tcW w:w="107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60AF3" w:rsidRPr="00A4469D" w:rsidRDefault="00060AF3" w:rsidP="004A7ECC">
                  <w:pPr>
                    <w:framePr w:hSpace="180" w:wrap="around" w:vAnchor="text" w:hAnchor="text" w:x="40" w:y="1"/>
                    <w:spacing w:after="360" w:line="285" w:lineRule="atLeast"/>
                    <w:suppressOverlap/>
                    <w:jc w:val="center"/>
                    <w:textAlignment w:val="baseline"/>
                    <w:rPr>
                      <w:rFonts w:ascii="Times New Roman" w:eastAsia="Times New Roman" w:hAnsi="Times New Roman" w:cs="Times New Roman"/>
                      <w:b/>
                      <w:color w:val="000000"/>
                      <w:spacing w:val="2"/>
                      <w:sz w:val="24"/>
                      <w:szCs w:val="28"/>
                      <w:lang w:val="kk-KZ" w:eastAsia="ru-RU"/>
                    </w:rPr>
                  </w:pPr>
                  <w:r w:rsidRPr="00A4469D">
                    <w:rPr>
                      <w:rFonts w:ascii="Times New Roman" w:eastAsia="Times New Roman" w:hAnsi="Times New Roman" w:cs="Times New Roman"/>
                      <w:b/>
                      <w:spacing w:val="2"/>
                      <w:sz w:val="24"/>
                      <w:szCs w:val="28"/>
                      <w:lang w:eastAsia="ru-RU"/>
                    </w:rPr>
                    <w:t>5</w:t>
                  </w:r>
                  <w:r w:rsidRPr="00A4469D">
                    <w:rPr>
                      <w:rFonts w:ascii="Times New Roman" w:eastAsia="Times New Roman" w:hAnsi="Times New Roman" w:cs="Times New Roman"/>
                      <w:b/>
                      <w:spacing w:val="2"/>
                      <w:sz w:val="24"/>
                      <w:szCs w:val="28"/>
                      <w:lang w:val="kk-KZ" w:eastAsia="ru-RU"/>
                    </w:rPr>
                    <w:t>950</w:t>
                  </w:r>
                </w:p>
              </w:tc>
            </w:tr>
          </w:tbl>
          <w:p w:rsidR="00060AF3" w:rsidRPr="00D4271B" w:rsidRDefault="00060AF3" w:rsidP="00D4271B">
            <w:pPr>
              <w:jc w:val="both"/>
              <w:rPr>
                <w:rFonts w:ascii="Times New Roman" w:eastAsia="Calibri" w:hAnsi="Times New Roman" w:cs="Times New Roman"/>
                <w:sz w:val="24"/>
                <w:szCs w:val="24"/>
              </w:rPr>
            </w:pPr>
          </w:p>
        </w:tc>
        <w:tc>
          <w:tcPr>
            <w:tcW w:w="2126" w:type="dxa"/>
          </w:tcPr>
          <w:p w:rsidR="00CB254F" w:rsidRPr="00D4271B" w:rsidRDefault="00841B64" w:rsidP="00060AF3">
            <w:pPr>
              <w:rPr>
                <w:rFonts w:ascii="Times New Roman" w:eastAsia="Calibri" w:hAnsi="Times New Roman" w:cs="Times New Roman"/>
                <w:sz w:val="24"/>
                <w:szCs w:val="24"/>
              </w:rPr>
            </w:pPr>
            <w:r>
              <w:rPr>
                <w:rFonts w:ascii="Times New Roman" w:eastAsia="Calibri" w:hAnsi="Times New Roman" w:cs="Times New Roman"/>
                <w:sz w:val="24"/>
                <w:szCs w:val="24"/>
              </w:rPr>
              <w:t xml:space="preserve">Изменение обосновывается служебной необходимостью. </w:t>
            </w:r>
          </w:p>
        </w:tc>
      </w:tr>
      <w:tr w:rsidR="00A65881" w:rsidRPr="00D4271B" w:rsidTr="00A65881">
        <w:trPr>
          <w:trHeight w:val="703"/>
        </w:trPr>
        <w:tc>
          <w:tcPr>
            <w:tcW w:w="15701" w:type="dxa"/>
            <w:gridSpan w:val="6"/>
          </w:tcPr>
          <w:p w:rsidR="00A65881" w:rsidRPr="00A65881" w:rsidRDefault="00A65881" w:rsidP="00A65881">
            <w:pPr>
              <w:jc w:val="center"/>
              <w:rPr>
                <w:rFonts w:ascii="Times New Roman" w:eastAsia="Calibri" w:hAnsi="Times New Roman" w:cs="Times New Roman"/>
                <w:b/>
                <w:sz w:val="24"/>
                <w:szCs w:val="24"/>
              </w:rPr>
            </w:pPr>
            <w:r w:rsidRPr="00A65881">
              <w:rPr>
                <w:rFonts w:ascii="Times New Roman" w:hAnsi="Times New Roman" w:cs="Times New Roman"/>
                <w:b/>
                <w:sz w:val="24"/>
                <w:szCs w:val="28"/>
              </w:rPr>
              <w:t>Указ Президента Республики Казахстан от 29 марта 2002 года № 828 «О некоторых вопросах кадровой политики в системе органов государственной власти»</w:t>
            </w:r>
          </w:p>
        </w:tc>
      </w:tr>
      <w:tr w:rsidR="00A65881" w:rsidRPr="00D4271B" w:rsidTr="00A65881">
        <w:trPr>
          <w:trHeight w:val="1121"/>
        </w:trPr>
        <w:tc>
          <w:tcPr>
            <w:tcW w:w="15701" w:type="dxa"/>
            <w:gridSpan w:val="6"/>
          </w:tcPr>
          <w:p w:rsidR="00A65881" w:rsidRDefault="00A65881" w:rsidP="00A65881">
            <w:pPr>
              <w:jc w:val="center"/>
              <w:rPr>
                <w:rFonts w:ascii="Times New Roman" w:eastAsia="Calibri" w:hAnsi="Times New Roman" w:cs="Times New Roman"/>
                <w:sz w:val="24"/>
                <w:szCs w:val="24"/>
              </w:rPr>
            </w:pPr>
            <w:r w:rsidRPr="00A65881">
              <w:rPr>
                <w:rFonts w:ascii="Times New Roman" w:hAnsi="Times New Roman" w:cs="Times New Roman"/>
                <w:sz w:val="24"/>
                <w:szCs w:val="28"/>
              </w:rPr>
              <w:t>Переч</w:t>
            </w:r>
            <w:r>
              <w:rPr>
                <w:rFonts w:ascii="Times New Roman" w:hAnsi="Times New Roman" w:cs="Times New Roman"/>
                <w:sz w:val="24"/>
                <w:szCs w:val="28"/>
              </w:rPr>
              <w:t>ень</w:t>
            </w:r>
            <w:r w:rsidRPr="00A65881">
              <w:rPr>
                <w:rFonts w:ascii="Times New Roman" w:hAnsi="Times New Roman" w:cs="Times New Roman"/>
                <w:sz w:val="24"/>
                <w:szCs w:val="28"/>
              </w:rPr>
              <w:t xml:space="preserve"> должностей политических государственных служащих и иных должностных лиц, назначаемых Первым Президентом Республики Казахстан – </w:t>
            </w:r>
            <w:proofErr w:type="spellStart"/>
            <w:r w:rsidRPr="00A65881">
              <w:rPr>
                <w:rFonts w:ascii="Times New Roman" w:hAnsi="Times New Roman" w:cs="Times New Roman"/>
                <w:sz w:val="24"/>
                <w:szCs w:val="28"/>
              </w:rPr>
              <w:t>Елбасы</w:t>
            </w:r>
            <w:proofErr w:type="spellEnd"/>
            <w:r w:rsidRPr="00A65881">
              <w:rPr>
                <w:rFonts w:ascii="Times New Roman" w:hAnsi="Times New Roman" w:cs="Times New Roman"/>
                <w:sz w:val="24"/>
                <w:szCs w:val="28"/>
              </w:rPr>
              <w:t>, Председателем Совета Безопасности Республики Казахстан, Президентом Республики Казахстан и (или) по согласованию с ними, избираемых по представлению Президента Республики Казахстан, а также назначаемых по согласованию с Администрацией Президента Республики Казахстан</w:t>
            </w:r>
          </w:p>
        </w:tc>
      </w:tr>
      <w:tr w:rsidR="00A65881" w:rsidRPr="00D4271B" w:rsidTr="00060AF3">
        <w:trPr>
          <w:trHeight w:val="3964"/>
        </w:trPr>
        <w:tc>
          <w:tcPr>
            <w:tcW w:w="534" w:type="dxa"/>
          </w:tcPr>
          <w:p w:rsidR="00A65881" w:rsidRPr="00815EDE" w:rsidRDefault="00815EDE" w:rsidP="00D4271B">
            <w:pPr>
              <w:pStyle w:val="a6"/>
              <w:widowControl w:val="0"/>
              <w:tabs>
                <w:tab w:val="left" w:pos="0"/>
                <w:tab w:val="left" w:pos="318"/>
              </w:tabs>
              <w:ind w:left="0" w:right="-108"/>
              <w:jc w:val="center"/>
              <w:rPr>
                <w:rFonts w:ascii="Times New Roman" w:hAnsi="Times New Roman"/>
                <w:sz w:val="24"/>
                <w:szCs w:val="24"/>
                <w:lang w:val="kk-KZ"/>
              </w:rPr>
            </w:pPr>
            <w:r>
              <w:rPr>
                <w:rFonts w:ascii="Times New Roman" w:hAnsi="Times New Roman"/>
                <w:sz w:val="24"/>
                <w:szCs w:val="24"/>
                <w:lang w:val="kk-KZ"/>
              </w:rPr>
              <w:lastRenderedPageBreak/>
              <w:t>2</w:t>
            </w:r>
          </w:p>
        </w:tc>
        <w:tc>
          <w:tcPr>
            <w:tcW w:w="1559" w:type="dxa"/>
            <w:gridSpan w:val="2"/>
          </w:tcPr>
          <w:p w:rsidR="00A65881" w:rsidRDefault="00A65881" w:rsidP="00D4271B">
            <w:pPr>
              <w:pStyle w:val="a6"/>
              <w:widowControl w:val="0"/>
              <w:tabs>
                <w:tab w:val="left" w:pos="0"/>
                <w:tab w:val="left" w:pos="318"/>
              </w:tabs>
              <w:ind w:left="0" w:right="-108"/>
              <w:rPr>
                <w:rFonts w:ascii="Times New Roman" w:hAnsi="Times New Roman"/>
                <w:sz w:val="24"/>
                <w:szCs w:val="24"/>
                <w:lang w:val="kk-KZ"/>
              </w:rPr>
            </w:pPr>
            <w:r>
              <w:rPr>
                <w:rFonts w:ascii="Times New Roman" w:hAnsi="Times New Roman"/>
                <w:sz w:val="24"/>
                <w:szCs w:val="24"/>
                <w:lang w:val="kk-KZ"/>
              </w:rPr>
              <w:t>строка</w:t>
            </w:r>
          </w:p>
        </w:tc>
        <w:tc>
          <w:tcPr>
            <w:tcW w:w="5812" w:type="dxa"/>
          </w:tcPr>
          <w:tbl>
            <w:tblPr>
              <w:tblStyle w:val="a3"/>
              <w:tblW w:w="0" w:type="auto"/>
              <w:tblLayout w:type="fixed"/>
              <w:tblLook w:val="04A0" w:firstRow="1" w:lastRow="0" w:firstColumn="1" w:lastColumn="0" w:noHBand="0" w:noVBand="1"/>
            </w:tblPr>
            <w:tblGrid>
              <w:gridCol w:w="1324"/>
              <w:gridCol w:w="1324"/>
              <w:gridCol w:w="1325"/>
              <w:gridCol w:w="1325"/>
            </w:tblGrid>
            <w:tr w:rsidR="00A65881" w:rsidTr="000B5C4D">
              <w:tc>
                <w:tcPr>
                  <w:tcW w:w="1324" w:type="dxa"/>
                  <w:tcBorders>
                    <w:bottom w:val="single" w:sz="4" w:space="0" w:color="auto"/>
                  </w:tcBorders>
                </w:tcPr>
                <w:p w:rsidR="00A65881" w:rsidRPr="00A65881" w:rsidRDefault="00A65881" w:rsidP="004A7ECC">
                  <w:pPr>
                    <w:framePr w:hSpace="180" w:wrap="around" w:vAnchor="text" w:hAnchor="text" w:x="40" w:y="1"/>
                    <w:suppressOverlap/>
                    <w:jc w:val="both"/>
                    <w:rPr>
                      <w:rFonts w:ascii="Times New Roman" w:eastAsia="Consolas" w:hAnsi="Times New Roman"/>
                      <w:b/>
                      <w:lang w:val="kk-KZ"/>
                    </w:rPr>
                  </w:pPr>
                  <w:r w:rsidRPr="00A65881">
                    <w:rPr>
                      <w:rFonts w:ascii="Times New Roman" w:eastAsia="Consolas" w:hAnsi="Times New Roman"/>
                      <w:b/>
                      <w:lang w:val="kk-KZ"/>
                    </w:rPr>
                    <w:t xml:space="preserve">Председатель </w:t>
                  </w:r>
                </w:p>
                <w:p w:rsidR="00A65881" w:rsidRPr="00AF6DD4" w:rsidRDefault="00A65881" w:rsidP="004A7ECC">
                  <w:pPr>
                    <w:framePr w:hSpace="180" w:wrap="around" w:vAnchor="text" w:hAnchor="text" w:x="40" w:y="1"/>
                    <w:suppressOverlap/>
                    <w:jc w:val="both"/>
                    <w:rPr>
                      <w:rFonts w:ascii="Times New Roman" w:eastAsia="Consolas" w:hAnsi="Times New Roman"/>
                      <w:b/>
                      <w:lang w:val="kk-KZ"/>
                    </w:rPr>
                  </w:pPr>
                  <w:r w:rsidRPr="00A65881">
                    <w:rPr>
                      <w:rFonts w:ascii="Times New Roman" w:eastAsia="Consolas" w:hAnsi="Times New Roman"/>
                      <w:b/>
                      <w:lang w:val="kk-KZ"/>
                    </w:rPr>
                    <w:t>Комитета по правовой статистике и специальным учетам Генеральной прокуратуры</w:t>
                  </w:r>
                </w:p>
              </w:tc>
              <w:tc>
                <w:tcPr>
                  <w:tcW w:w="1324" w:type="dxa"/>
                </w:tcPr>
                <w:p w:rsidR="00A65881" w:rsidRPr="00A65881" w:rsidRDefault="00A65881" w:rsidP="004A7ECC">
                  <w:pPr>
                    <w:pStyle w:val="aa"/>
                    <w:framePr w:hSpace="180" w:wrap="around" w:vAnchor="text" w:hAnchor="text" w:x="40" w:y="1"/>
                    <w:spacing w:before="0" w:beforeAutospacing="0" w:after="360" w:afterAutospacing="0" w:line="285" w:lineRule="atLeast"/>
                    <w:suppressOverlap/>
                    <w:textAlignment w:val="baseline"/>
                    <w:rPr>
                      <w:color w:val="000000"/>
                      <w:spacing w:val="2"/>
                      <w:sz w:val="22"/>
                      <w:szCs w:val="20"/>
                    </w:rPr>
                  </w:pPr>
                  <w:r w:rsidRPr="00A65881">
                    <w:rPr>
                      <w:color w:val="000000"/>
                      <w:spacing w:val="2"/>
                      <w:sz w:val="22"/>
                      <w:szCs w:val="20"/>
                    </w:rPr>
                    <w:t>Президентом</w:t>
                  </w:r>
                </w:p>
              </w:tc>
              <w:tc>
                <w:tcPr>
                  <w:tcW w:w="1325" w:type="dxa"/>
                </w:tcPr>
                <w:p w:rsidR="00A65881" w:rsidRPr="00A65881" w:rsidRDefault="00A65881" w:rsidP="004A7ECC">
                  <w:pPr>
                    <w:pStyle w:val="aa"/>
                    <w:framePr w:hSpace="180" w:wrap="around" w:vAnchor="text" w:hAnchor="text" w:x="40" w:y="1"/>
                    <w:spacing w:before="0" w:beforeAutospacing="0" w:after="360" w:afterAutospacing="0" w:line="285" w:lineRule="atLeast"/>
                    <w:suppressOverlap/>
                    <w:textAlignment w:val="baseline"/>
                    <w:rPr>
                      <w:color w:val="000000"/>
                      <w:spacing w:val="2"/>
                      <w:sz w:val="22"/>
                      <w:szCs w:val="20"/>
                    </w:rPr>
                  </w:pPr>
                  <w:r w:rsidRPr="00A65881">
                    <w:rPr>
                      <w:color w:val="000000"/>
                      <w:spacing w:val="2"/>
                      <w:sz w:val="22"/>
                      <w:szCs w:val="20"/>
                    </w:rPr>
                    <w:t>Генеральным прокурором</w:t>
                  </w:r>
                </w:p>
              </w:tc>
              <w:tc>
                <w:tcPr>
                  <w:tcW w:w="1325" w:type="dxa"/>
                </w:tcPr>
                <w:p w:rsidR="00A65881" w:rsidRPr="00A65881" w:rsidRDefault="00A65881" w:rsidP="004A7ECC">
                  <w:pPr>
                    <w:pStyle w:val="aa"/>
                    <w:framePr w:hSpace="180" w:wrap="around" w:vAnchor="text" w:hAnchor="text" w:x="40" w:y="1"/>
                    <w:spacing w:before="0" w:beforeAutospacing="0" w:after="360" w:afterAutospacing="0" w:line="285" w:lineRule="atLeast"/>
                    <w:suppressOverlap/>
                    <w:textAlignment w:val="baseline"/>
                    <w:rPr>
                      <w:color w:val="000000"/>
                      <w:spacing w:val="2"/>
                      <w:sz w:val="22"/>
                      <w:szCs w:val="20"/>
                    </w:rPr>
                  </w:pPr>
                  <w:r w:rsidRPr="00A65881">
                    <w:rPr>
                      <w:color w:val="000000"/>
                      <w:spacing w:val="2"/>
                      <w:sz w:val="22"/>
                      <w:szCs w:val="20"/>
                    </w:rPr>
                    <w:t>Комиссией*</w:t>
                  </w:r>
                </w:p>
              </w:tc>
            </w:tr>
          </w:tbl>
          <w:p w:rsidR="00A65881" w:rsidRPr="007663D7" w:rsidRDefault="00A65881" w:rsidP="007663D7">
            <w:pPr>
              <w:shd w:val="clear" w:color="auto" w:fill="FFFFFF"/>
              <w:textAlignment w:val="baseline"/>
              <w:outlineLvl w:val="2"/>
              <w:rPr>
                <w:rFonts w:ascii="Times New Roman" w:eastAsia="Times New Roman" w:hAnsi="Times New Roman" w:cs="Times New Roman"/>
                <w:b/>
                <w:color w:val="1E1E1E"/>
                <w:sz w:val="24"/>
                <w:szCs w:val="24"/>
                <w:lang w:eastAsia="ru-RU"/>
              </w:rPr>
            </w:pPr>
          </w:p>
        </w:tc>
        <w:tc>
          <w:tcPr>
            <w:tcW w:w="5670" w:type="dxa"/>
          </w:tcPr>
          <w:tbl>
            <w:tblPr>
              <w:tblStyle w:val="a3"/>
              <w:tblW w:w="0" w:type="auto"/>
              <w:tblLayout w:type="fixed"/>
              <w:tblLook w:val="04A0" w:firstRow="1" w:lastRow="0" w:firstColumn="1" w:lastColumn="0" w:noHBand="0" w:noVBand="1"/>
            </w:tblPr>
            <w:tblGrid>
              <w:gridCol w:w="1324"/>
              <w:gridCol w:w="1324"/>
              <w:gridCol w:w="1325"/>
              <w:gridCol w:w="1325"/>
            </w:tblGrid>
            <w:tr w:rsidR="00A65881" w:rsidRPr="00A65881" w:rsidTr="00EF3CC8">
              <w:tc>
                <w:tcPr>
                  <w:tcW w:w="1324" w:type="dxa"/>
                </w:tcPr>
                <w:p w:rsidR="00A65881" w:rsidRPr="00A65881" w:rsidRDefault="00A65881" w:rsidP="004A7ECC">
                  <w:pPr>
                    <w:pStyle w:val="aa"/>
                    <w:framePr w:hSpace="180" w:wrap="around" w:vAnchor="text" w:hAnchor="text" w:x="40" w:y="1"/>
                    <w:spacing w:before="0" w:beforeAutospacing="0" w:after="0" w:afterAutospacing="0" w:line="285" w:lineRule="atLeast"/>
                    <w:suppressOverlap/>
                    <w:textAlignment w:val="baseline"/>
                    <w:rPr>
                      <w:b/>
                      <w:color w:val="000000"/>
                      <w:spacing w:val="2"/>
                      <w:sz w:val="22"/>
                      <w:szCs w:val="20"/>
                    </w:rPr>
                  </w:pPr>
                  <w:r w:rsidRPr="00A65881">
                    <w:rPr>
                      <w:b/>
                      <w:color w:val="000000"/>
                      <w:spacing w:val="2"/>
                      <w:sz w:val="22"/>
                      <w:szCs w:val="20"/>
                    </w:rPr>
                    <w:t>Председатели </w:t>
                  </w:r>
                </w:p>
                <w:p w:rsidR="00A65881" w:rsidRPr="00AF6DD4" w:rsidRDefault="00A65881" w:rsidP="004A7ECC">
                  <w:pPr>
                    <w:framePr w:hSpace="180" w:wrap="around" w:vAnchor="text" w:hAnchor="text" w:x="40" w:y="1"/>
                    <w:suppressOverlap/>
                    <w:jc w:val="both"/>
                    <w:rPr>
                      <w:rFonts w:ascii="Times New Roman" w:eastAsia="Consolas" w:hAnsi="Times New Roman"/>
                      <w:b/>
                      <w:lang w:val="kk-KZ"/>
                    </w:rPr>
                  </w:pPr>
                  <w:r w:rsidRPr="00A65881">
                    <w:rPr>
                      <w:rFonts w:ascii="Times New Roman" w:hAnsi="Times New Roman" w:cs="Times New Roman"/>
                      <w:b/>
                      <w:color w:val="000000"/>
                      <w:spacing w:val="2"/>
                      <w:szCs w:val="20"/>
                    </w:rPr>
                    <w:t>комитетов Генеральной прокуратуры</w:t>
                  </w:r>
                </w:p>
              </w:tc>
              <w:tc>
                <w:tcPr>
                  <w:tcW w:w="1324" w:type="dxa"/>
                </w:tcPr>
                <w:p w:rsidR="00A65881" w:rsidRPr="00A65881" w:rsidRDefault="00A65881" w:rsidP="004A7ECC">
                  <w:pPr>
                    <w:pStyle w:val="aa"/>
                    <w:framePr w:hSpace="180" w:wrap="around" w:vAnchor="text" w:hAnchor="text" w:x="40" w:y="1"/>
                    <w:spacing w:before="0" w:beforeAutospacing="0" w:after="360" w:afterAutospacing="0" w:line="285" w:lineRule="atLeast"/>
                    <w:suppressOverlap/>
                    <w:textAlignment w:val="baseline"/>
                    <w:rPr>
                      <w:color w:val="000000"/>
                      <w:spacing w:val="2"/>
                      <w:sz w:val="22"/>
                      <w:szCs w:val="20"/>
                    </w:rPr>
                  </w:pPr>
                  <w:r w:rsidRPr="00A65881">
                    <w:rPr>
                      <w:color w:val="000000"/>
                      <w:spacing w:val="2"/>
                      <w:sz w:val="22"/>
                      <w:szCs w:val="20"/>
                    </w:rPr>
                    <w:t>Президентом</w:t>
                  </w:r>
                </w:p>
              </w:tc>
              <w:tc>
                <w:tcPr>
                  <w:tcW w:w="1325" w:type="dxa"/>
                </w:tcPr>
                <w:p w:rsidR="00A65881" w:rsidRPr="00A65881" w:rsidRDefault="00A65881" w:rsidP="004A7ECC">
                  <w:pPr>
                    <w:pStyle w:val="aa"/>
                    <w:framePr w:hSpace="180" w:wrap="around" w:vAnchor="text" w:hAnchor="text" w:x="40" w:y="1"/>
                    <w:spacing w:before="0" w:beforeAutospacing="0" w:after="360" w:afterAutospacing="0" w:line="285" w:lineRule="atLeast"/>
                    <w:suppressOverlap/>
                    <w:textAlignment w:val="baseline"/>
                    <w:rPr>
                      <w:color w:val="000000"/>
                      <w:spacing w:val="2"/>
                      <w:sz w:val="22"/>
                      <w:szCs w:val="20"/>
                    </w:rPr>
                  </w:pPr>
                  <w:r w:rsidRPr="00A65881">
                    <w:rPr>
                      <w:color w:val="000000"/>
                      <w:spacing w:val="2"/>
                      <w:sz w:val="22"/>
                      <w:szCs w:val="20"/>
                    </w:rPr>
                    <w:t>Генеральным прокурором</w:t>
                  </w:r>
                </w:p>
              </w:tc>
              <w:tc>
                <w:tcPr>
                  <w:tcW w:w="1325" w:type="dxa"/>
                </w:tcPr>
                <w:p w:rsidR="00A65881" w:rsidRPr="00A65881" w:rsidRDefault="00A65881" w:rsidP="004A7ECC">
                  <w:pPr>
                    <w:pStyle w:val="aa"/>
                    <w:framePr w:hSpace="180" w:wrap="around" w:vAnchor="text" w:hAnchor="text" w:x="40" w:y="1"/>
                    <w:spacing w:before="0" w:beforeAutospacing="0" w:after="360" w:afterAutospacing="0" w:line="285" w:lineRule="atLeast"/>
                    <w:suppressOverlap/>
                    <w:textAlignment w:val="baseline"/>
                    <w:rPr>
                      <w:color w:val="000000"/>
                      <w:spacing w:val="2"/>
                      <w:sz w:val="22"/>
                      <w:szCs w:val="20"/>
                    </w:rPr>
                  </w:pPr>
                  <w:r w:rsidRPr="00A65881">
                    <w:rPr>
                      <w:color w:val="000000"/>
                      <w:spacing w:val="2"/>
                      <w:sz w:val="22"/>
                      <w:szCs w:val="20"/>
                    </w:rPr>
                    <w:t>Комиссией*</w:t>
                  </w:r>
                </w:p>
              </w:tc>
            </w:tr>
          </w:tbl>
          <w:p w:rsidR="00A65881" w:rsidRPr="007663D7" w:rsidRDefault="00A65881" w:rsidP="00D4271B">
            <w:pPr>
              <w:jc w:val="both"/>
              <w:rPr>
                <w:rFonts w:ascii="Times New Roman" w:eastAsia="Times New Roman" w:hAnsi="Times New Roman" w:cs="Times New Roman"/>
                <w:b/>
                <w:color w:val="1E1E1E"/>
                <w:sz w:val="24"/>
                <w:szCs w:val="24"/>
                <w:lang w:eastAsia="ru-RU"/>
              </w:rPr>
            </w:pPr>
          </w:p>
        </w:tc>
        <w:tc>
          <w:tcPr>
            <w:tcW w:w="2126" w:type="dxa"/>
          </w:tcPr>
          <w:p w:rsidR="00A65881" w:rsidRPr="00A65881" w:rsidRDefault="00A65881" w:rsidP="00A65881">
            <w:pPr>
              <w:rPr>
                <w:rFonts w:ascii="Times New Roman" w:eastAsia="Calibri" w:hAnsi="Times New Roman" w:cs="Times New Roman"/>
                <w:sz w:val="24"/>
                <w:szCs w:val="24"/>
              </w:rPr>
            </w:pPr>
            <w:r w:rsidRPr="00A65881">
              <w:rPr>
                <w:rFonts w:ascii="Times New Roman" w:eastAsia="Calibri" w:hAnsi="Times New Roman" w:cs="Times New Roman"/>
                <w:sz w:val="24"/>
                <w:szCs w:val="24"/>
              </w:rPr>
              <w:t xml:space="preserve">Приведение в соответствие с подпунктом </w:t>
            </w:r>
            <w:r>
              <w:rPr>
                <w:rFonts w:ascii="Times New Roman" w:eastAsia="Calibri" w:hAnsi="Times New Roman" w:cs="Times New Roman"/>
                <w:sz w:val="24"/>
                <w:szCs w:val="24"/>
              </w:rPr>
              <w:t>5</w:t>
            </w:r>
            <w:r w:rsidRPr="00A65881">
              <w:rPr>
                <w:rFonts w:ascii="Times New Roman" w:eastAsia="Calibri" w:hAnsi="Times New Roman" w:cs="Times New Roman"/>
                <w:sz w:val="24"/>
                <w:szCs w:val="24"/>
              </w:rPr>
              <w:t>) статьи 9 Конституционного закона «О прокуратуре»</w:t>
            </w:r>
          </w:p>
          <w:p w:rsidR="00A65881" w:rsidRDefault="00A65881" w:rsidP="00060AF3">
            <w:pPr>
              <w:rPr>
                <w:rFonts w:ascii="Times New Roman" w:eastAsia="Calibri" w:hAnsi="Times New Roman" w:cs="Times New Roman"/>
                <w:sz w:val="24"/>
                <w:szCs w:val="24"/>
              </w:rPr>
            </w:pPr>
          </w:p>
        </w:tc>
      </w:tr>
      <w:tr w:rsidR="00A65881" w:rsidRPr="00D4271B" w:rsidTr="00A65881">
        <w:trPr>
          <w:trHeight w:val="695"/>
        </w:trPr>
        <w:tc>
          <w:tcPr>
            <w:tcW w:w="15701" w:type="dxa"/>
            <w:gridSpan w:val="6"/>
          </w:tcPr>
          <w:p w:rsidR="00A65881" w:rsidRPr="00A65881" w:rsidRDefault="00A65881" w:rsidP="00A65881">
            <w:pPr>
              <w:jc w:val="center"/>
              <w:rPr>
                <w:rFonts w:ascii="Times New Roman" w:eastAsia="Calibri" w:hAnsi="Times New Roman" w:cs="Times New Roman"/>
                <w:sz w:val="24"/>
                <w:szCs w:val="24"/>
              </w:rPr>
            </w:pPr>
            <w:r w:rsidRPr="00A65881">
              <w:rPr>
                <w:rFonts w:ascii="Times New Roman" w:eastAsia="Times New Roman" w:hAnsi="Times New Roman" w:cs="Times New Roman"/>
                <w:sz w:val="24"/>
                <w:szCs w:val="20"/>
                <w:lang w:eastAsia="ar-SA"/>
              </w:rPr>
              <w:t>Положение о порядке согласования, назначения на должность и освобождения от должности политических государственных служащих и иных должностных лиц Республики Казахстан</w:t>
            </w:r>
          </w:p>
        </w:tc>
      </w:tr>
      <w:tr w:rsidR="00A65881" w:rsidRPr="00D4271B" w:rsidTr="00060AF3">
        <w:trPr>
          <w:trHeight w:val="3964"/>
        </w:trPr>
        <w:tc>
          <w:tcPr>
            <w:tcW w:w="534" w:type="dxa"/>
          </w:tcPr>
          <w:p w:rsidR="00A65881" w:rsidRDefault="00815EDE" w:rsidP="00A65881">
            <w:pPr>
              <w:pStyle w:val="a6"/>
              <w:widowControl w:val="0"/>
              <w:tabs>
                <w:tab w:val="left" w:pos="0"/>
                <w:tab w:val="left" w:pos="318"/>
              </w:tabs>
              <w:ind w:left="0" w:right="-108"/>
              <w:jc w:val="center"/>
              <w:rPr>
                <w:rFonts w:ascii="Times New Roman" w:hAnsi="Times New Roman"/>
                <w:sz w:val="24"/>
                <w:szCs w:val="24"/>
                <w:lang w:val="kk-KZ"/>
              </w:rPr>
            </w:pPr>
            <w:r>
              <w:rPr>
                <w:rFonts w:ascii="Times New Roman" w:hAnsi="Times New Roman"/>
                <w:sz w:val="24"/>
                <w:szCs w:val="24"/>
                <w:lang w:val="kk-KZ"/>
              </w:rPr>
              <w:t>3</w:t>
            </w:r>
          </w:p>
        </w:tc>
        <w:tc>
          <w:tcPr>
            <w:tcW w:w="1559" w:type="dxa"/>
            <w:gridSpan w:val="2"/>
          </w:tcPr>
          <w:p w:rsidR="00A65881" w:rsidRPr="00A65881" w:rsidRDefault="00A65881" w:rsidP="00A65881">
            <w:pPr>
              <w:suppressAutoHyphens/>
              <w:jc w:val="center"/>
              <w:rPr>
                <w:rFonts w:ascii="Times New Roman" w:eastAsia="Times New Roman" w:hAnsi="Times New Roman" w:cs="Times New Roman"/>
                <w:color w:val="000000"/>
                <w:sz w:val="24"/>
                <w:szCs w:val="24"/>
                <w:lang w:eastAsia="ar-SA"/>
              </w:rPr>
            </w:pPr>
            <w:r w:rsidRPr="00A65881">
              <w:rPr>
                <w:rFonts w:ascii="Times New Roman" w:eastAsia="Times New Roman" w:hAnsi="Times New Roman" w:cs="Times New Roman"/>
                <w:color w:val="000000"/>
                <w:sz w:val="24"/>
                <w:szCs w:val="24"/>
                <w:lang w:eastAsia="ar-SA"/>
              </w:rPr>
              <w:t>абзац второй подпункта 4) пункта 17</w:t>
            </w:r>
          </w:p>
        </w:tc>
        <w:tc>
          <w:tcPr>
            <w:tcW w:w="5812" w:type="dxa"/>
          </w:tcPr>
          <w:p w:rsidR="00A65881" w:rsidRPr="00A65881" w:rsidRDefault="00A65881" w:rsidP="00A65881">
            <w:pPr>
              <w:rPr>
                <w:rFonts w:ascii="Times New Roman" w:hAnsi="Times New Roman" w:cs="Times New Roman"/>
                <w:sz w:val="24"/>
                <w:szCs w:val="24"/>
              </w:rPr>
            </w:pPr>
            <w:r w:rsidRPr="00A65881">
              <w:rPr>
                <w:rFonts w:ascii="Times New Roman" w:hAnsi="Times New Roman" w:cs="Times New Roman"/>
                <w:sz w:val="24"/>
                <w:szCs w:val="24"/>
              </w:rPr>
              <w:t>4) в Отделе правоохранительной системы Совета Безопасности:</w:t>
            </w:r>
          </w:p>
          <w:p w:rsidR="00A65881" w:rsidRPr="00A65881" w:rsidRDefault="00A65881" w:rsidP="00A65881">
            <w:pPr>
              <w:rPr>
                <w:rFonts w:ascii="Times New Roman" w:hAnsi="Times New Roman" w:cs="Times New Roman"/>
                <w:sz w:val="24"/>
                <w:szCs w:val="24"/>
              </w:rPr>
            </w:pPr>
            <w:r w:rsidRPr="00A65881">
              <w:rPr>
                <w:rFonts w:ascii="Times New Roman" w:hAnsi="Times New Roman" w:cs="Times New Roman"/>
                <w:sz w:val="24"/>
                <w:szCs w:val="24"/>
              </w:rPr>
              <w:t xml:space="preserve">первый заместитель, заместители Генерального Прокурора, прокуроры областей, городов республиканского значения и столицы, другие приравненные к ним прокуроры; </w:t>
            </w:r>
            <w:r w:rsidRPr="00A65881">
              <w:rPr>
                <w:rFonts w:ascii="Times New Roman" w:hAnsi="Times New Roman" w:cs="Times New Roman"/>
                <w:b/>
                <w:sz w:val="24"/>
                <w:szCs w:val="24"/>
              </w:rPr>
              <w:t>председатель Комитета по правовой статистике и специальным учетам Генеральной прокуратуры;</w:t>
            </w:r>
            <w:r w:rsidRPr="00A65881">
              <w:rPr>
                <w:rFonts w:ascii="Times New Roman" w:hAnsi="Times New Roman" w:cs="Times New Roman"/>
                <w:sz w:val="24"/>
                <w:szCs w:val="24"/>
              </w:rPr>
              <w:t xml:space="preserve"> ректор, первый проректор Академии правоохранительных органов при Генеральной прокуратуре;</w:t>
            </w:r>
          </w:p>
          <w:p w:rsidR="00A65881" w:rsidRPr="00A65881" w:rsidRDefault="00A65881" w:rsidP="00A65881">
            <w:pPr>
              <w:rPr>
                <w:sz w:val="24"/>
                <w:szCs w:val="24"/>
              </w:rPr>
            </w:pPr>
          </w:p>
        </w:tc>
        <w:tc>
          <w:tcPr>
            <w:tcW w:w="5670" w:type="dxa"/>
          </w:tcPr>
          <w:p w:rsidR="00A65881" w:rsidRPr="00A65881" w:rsidRDefault="00A65881" w:rsidP="00A65881">
            <w:pPr>
              <w:rPr>
                <w:rFonts w:ascii="Times New Roman" w:hAnsi="Times New Roman" w:cs="Times New Roman"/>
                <w:sz w:val="24"/>
                <w:szCs w:val="24"/>
              </w:rPr>
            </w:pPr>
            <w:r w:rsidRPr="00A65881">
              <w:rPr>
                <w:rFonts w:ascii="Times New Roman" w:hAnsi="Times New Roman" w:cs="Times New Roman"/>
                <w:sz w:val="24"/>
                <w:szCs w:val="24"/>
              </w:rPr>
              <w:t>4) в Отделе правоохранительной системы Совета Безопасности:</w:t>
            </w:r>
          </w:p>
          <w:p w:rsidR="00A65881" w:rsidRPr="00A65881" w:rsidRDefault="00A65881" w:rsidP="00A65881">
            <w:pPr>
              <w:rPr>
                <w:rFonts w:ascii="Times New Roman" w:hAnsi="Times New Roman" w:cs="Times New Roman"/>
                <w:sz w:val="24"/>
                <w:szCs w:val="24"/>
              </w:rPr>
            </w:pPr>
            <w:r w:rsidRPr="00A65881">
              <w:rPr>
                <w:rFonts w:ascii="Times New Roman" w:hAnsi="Times New Roman" w:cs="Times New Roman"/>
                <w:sz w:val="24"/>
                <w:szCs w:val="24"/>
              </w:rPr>
              <w:t xml:space="preserve">первый заместитель, заместители Генерального Прокурора, прокуроры областей, городов республиканского значения и столицы, другие приравненные к ним прокуроры; </w:t>
            </w:r>
            <w:r w:rsidRPr="00A65881">
              <w:rPr>
                <w:rFonts w:ascii="Times New Roman" w:hAnsi="Times New Roman" w:cs="Times New Roman"/>
                <w:b/>
                <w:sz w:val="24"/>
                <w:szCs w:val="24"/>
              </w:rPr>
              <w:t>председатели комитетов Генеральной прокуратуры</w:t>
            </w:r>
            <w:r w:rsidRPr="00A65881">
              <w:rPr>
                <w:rFonts w:ascii="Times New Roman" w:hAnsi="Times New Roman" w:cs="Times New Roman"/>
                <w:sz w:val="24"/>
                <w:szCs w:val="24"/>
              </w:rPr>
              <w:t>; ректор, первый проректор Академии правоохранительных органов при Генеральной прокуратуре;</w:t>
            </w:r>
          </w:p>
          <w:p w:rsidR="00A65881" w:rsidRPr="00A65881" w:rsidRDefault="00A65881" w:rsidP="00A65881">
            <w:pPr>
              <w:ind w:firstLine="460"/>
              <w:jc w:val="both"/>
              <w:rPr>
                <w:rFonts w:ascii="Times New Roman" w:eastAsia="Consolas" w:hAnsi="Times New Roman" w:cs="Times New Roman"/>
                <w:sz w:val="24"/>
                <w:szCs w:val="24"/>
              </w:rPr>
            </w:pPr>
          </w:p>
        </w:tc>
        <w:tc>
          <w:tcPr>
            <w:tcW w:w="2126" w:type="dxa"/>
          </w:tcPr>
          <w:p w:rsidR="00A65881" w:rsidRPr="00A65881" w:rsidRDefault="00A65881" w:rsidP="00A65881">
            <w:pPr>
              <w:suppressAutoHyphens/>
              <w:jc w:val="both"/>
              <w:rPr>
                <w:rFonts w:ascii="Times New Roman" w:hAnsi="Times New Roman" w:cs="Times New Roman"/>
                <w:sz w:val="24"/>
                <w:szCs w:val="24"/>
                <w:lang w:val="kk-KZ"/>
              </w:rPr>
            </w:pPr>
            <w:r w:rsidRPr="00A65881">
              <w:rPr>
                <w:rFonts w:ascii="Times New Roman" w:hAnsi="Times New Roman" w:cs="Times New Roman"/>
                <w:sz w:val="24"/>
                <w:szCs w:val="24"/>
                <w:lang w:val="kk-KZ"/>
              </w:rPr>
              <w:t xml:space="preserve">Приведение в соответствие с подпунктом </w:t>
            </w:r>
            <w:r>
              <w:rPr>
                <w:rFonts w:ascii="Times New Roman" w:hAnsi="Times New Roman" w:cs="Times New Roman"/>
                <w:sz w:val="24"/>
                <w:szCs w:val="24"/>
                <w:lang w:val="kk-KZ"/>
              </w:rPr>
              <w:t>5</w:t>
            </w:r>
            <w:r w:rsidRPr="00A65881">
              <w:rPr>
                <w:rFonts w:ascii="Times New Roman" w:hAnsi="Times New Roman" w:cs="Times New Roman"/>
                <w:sz w:val="24"/>
                <w:szCs w:val="24"/>
                <w:lang w:val="kk-KZ"/>
              </w:rPr>
              <w:t>) статьи 9 Конституционного закона «О прокуратуре».</w:t>
            </w:r>
          </w:p>
          <w:p w:rsidR="00A65881" w:rsidRPr="00A65881" w:rsidRDefault="00A65881" w:rsidP="00A65881">
            <w:pPr>
              <w:suppressAutoHyphens/>
              <w:jc w:val="both"/>
              <w:rPr>
                <w:rFonts w:ascii="Times New Roman" w:hAnsi="Times New Roman" w:cs="Times New Roman"/>
                <w:sz w:val="24"/>
                <w:szCs w:val="24"/>
                <w:lang w:val="kk-KZ"/>
              </w:rPr>
            </w:pPr>
          </w:p>
          <w:p w:rsidR="00A65881" w:rsidRPr="00A65881" w:rsidRDefault="00A65881" w:rsidP="00A65881">
            <w:pPr>
              <w:suppressAutoHyphens/>
              <w:jc w:val="both"/>
              <w:rPr>
                <w:rFonts w:ascii="Times New Roman" w:hAnsi="Times New Roman" w:cs="Times New Roman"/>
                <w:sz w:val="24"/>
                <w:szCs w:val="24"/>
                <w:lang w:val="kk-KZ"/>
              </w:rPr>
            </w:pPr>
          </w:p>
        </w:tc>
      </w:tr>
      <w:tr w:rsidR="000B5C4D" w:rsidRPr="00D4271B" w:rsidTr="000B5C4D">
        <w:trPr>
          <w:trHeight w:val="983"/>
        </w:trPr>
        <w:tc>
          <w:tcPr>
            <w:tcW w:w="15701" w:type="dxa"/>
            <w:gridSpan w:val="6"/>
          </w:tcPr>
          <w:p w:rsidR="000B5C4D" w:rsidRPr="00A65881" w:rsidRDefault="000B5C4D" w:rsidP="000B5C4D">
            <w:pPr>
              <w:suppressAutoHyphens/>
              <w:jc w:val="center"/>
              <w:rPr>
                <w:rFonts w:ascii="Times New Roman" w:hAnsi="Times New Roman" w:cs="Times New Roman"/>
                <w:sz w:val="24"/>
                <w:szCs w:val="24"/>
                <w:lang w:val="kk-KZ"/>
              </w:rPr>
            </w:pPr>
            <w:r w:rsidRPr="000B5C4D">
              <w:rPr>
                <w:rFonts w:ascii="Times New Roman" w:hAnsi="Times New Roman"/>
                <w:b/>
                <w:sz w:val="28"/>
                <w:szCs w:val="28"/>
              </w:rPr>
              <w:t xml:space="preserve">Указ Президента Республики Казахстан от 29 декабря </w:t>
            </w:r>
            <w:r w:rsidRPr="000B5C4D">
              <w:rPr>
                <w:rFonts w:ascii="Times New Roman" w:hAnsi="Times New Roman"/>
                <w:b/>
                <w:sz w:val="28"/>
                <w:szCs w:val="28"/>
              </w:rPr>
              <w:br/>
              <w:t xml:space="preserve">2015 года № 150 «Об утверждении Реестра должностей политических </w:t>
            </w:r>
            <w:r w:rsidRPr="000B5C4D">
              <w:rPr>
                <w:rFonts w:ascii="Times New Roman" w:hAnsi="Times New Roman"/>
                <w:b/>
                <w:sz w:val="28"/>
                <w:szCs w:val="28"/>
              </w:rPr>
              <w:br/>
              <w:t>и административных государственных служащих»</w:t>
            </w:r>
          </w:p>
        </w:tc>
      </w:tr>
      <w:tr w:rsidR="000B5C4D" w:rsidRPr="00D4271B" w:rsidTr="00060AF3">
        <w:trPr>
          <w:trHeight w:val="3964"/>
        </w:trPr>
        <w:tc>
          <w:tcPr>
            <w:tcW w:w="534" w:type="dxa"/>
          </w:tcPr>
          <w:p w:rsidR="000B5C4D" w:rsidRDefault="00815EDE" w:rsidP="00A65881">
            <w:pPr>
              <w:pStyle w:val="a6"/>
              <w:widowControl w:val="0"/>
              <w:tabs>
                <w:tab w:val="left" w:pos="0"/>
                <w:tab w:val="left" w:pos="318"/>
              </w:tabs>
              <w:ind w:left="0" w:right="-108"/>
              <w:jc w:val="center"/>
              <w:rPr>
                <w:rFonts w:ascii="Times New Roman" w:hAnsi="Times New Roman"/>
                <w:sz w:val="24"/>
                <w:szCs w:val="24"/>
                <w:lang w:val="kk-KZ"/>
              </w:rPr>
            </w:pPr>
            <w:r>
              <w:rPr>
                <w:rFonts w:ascii="Times New Roman" w:hAnsi="Times New Roman"/>
                <w:sz w:val="24"/>
                <w:szCs w:val="24"/>
                <w:lang w:val="kk-KZ"/>
              </w:rPr>
              <w:lastRenderedPageBreak/>
              <w:t>4</w:t>
            </w:r>
          </w:p>
        </w:tc>
        <w:tc>
          <w:tcPr>
            <w:tcW w:w="1559" w:type="dxa"/>
            <w:gridSpan w:val="2"/>
          </w:tcPr>
          <w:p w:rsidR="000B5C4D" w:rsidRDefault="000B5C4D" w:rsidP="00A65881">
            <w:pPr>
              <w:suppressAutoHyphens/>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Глава 2</w:t>
            </w:r>
          </w:p>
          <w:p w:rsidR="000B5C4D" w:rsidRDefault="000B5C4D" w:rsidP="00A65881">
            <w:pPr>
              <w:suppressAutoHyphens/>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Раздел Корпус</w:t>
            </w:r>
            <w:proofErr w:type="gramStart"/>
            <w:r>
              <w:rPr>
                <w:rFonts w:ascii="Times New Roman" w:eastAsia="Times New Roman" w:hAnsi="Times New Roman" w:cs="Times New Roman"/>
                <w:color w:val="000000"/>
                <w:sz w:val="24"/>
                <w:szCs w:val="24"/>
                <w:lang w:eastAsia="ar-SA"/>
              </w:rPr>
              <w:t xml:space="preserve"> Б</w:t>
            </w:r>
            <w:proofErr w:type="gramEnd"/>
          </w:p>
          <w:p w:rsidR="000B5C4D" w:rsidRPr="00A65881" w:rsidRDefault="000B5C4D" w:rsidP="00A65881">
            <w:pPr>
              <w:suppressAutoHyphens/>
              <w:jc w:val="center"/>
              <w:rPr>
                <w:rFonts w:ascii="Times New Roman" w:eastAsia="Times New Roman" w:hAnsi="Times New Roman" w:cs="Times New Roman"/>
                <w:color w:val="000000"/>
                <w:sz w:val="24"/>
                <w:szCs w:val="24"/>
                <w:lang w:eastAsia="ar-SA"/>
              </w:rPr>
            </w:pPr>
          </w:p>
        </w:tc>
        <w:tc>
          <w:tcPr>
            <w:tcW w:w="5812" w:type="dxa"/>
          </w:tcPr>
          <w:p w:rsidR="000B5C4D" w:rsidRPr="000B5C4D" w:rsidRDefault="000B5C4D" w:rsidP="00A65881">
            <w:pPr>
              <w:rPr>
                <w:rFonts w:ascii="Times New Roman" w:hAnsi="Times New Roman" w:cs="Times New Roman"/>
                <w:sz w:val="24"/>
                <w:szCs w:val="24"/>
              </w:rPr>
            </w:pPr>
            <w:r w:rsidRPr="000B5C4D">
              <w:rPr>
                <w:rFonts w:ascii="Times New Roman" w:hAnsi="Times New Roman" w:cs="Times New Roman"/>
                <w:sz w:val="24"/>
                <w:szCs w:val="24"/>
              </w:rPr>
              <w:t xml:space="preserve">… </w:t>
            </w:r>
          </w:p>
          <w:p w:rsidR="000B5C4D" w:rsidRPr="000B5C4D" w:rsidRDefault="000B5C4D" w:rsidP="000B5C4D">
            <w:pPr>
              <w:shd w:val="clear" w:color="auto" w:fill="FFFFFF"/>
              <w:spacing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bCs/>
                <w:color w:val="000000"/>
                <w:spacing w:val="2"/>
                <w:sz w:val="24"/>
                <w:szCs w:val="24"/>
                <w:bdr w:val="none" w:sz="0" w:space="0" w:color="auto" w:frame="1"/>
                <w:lang w:eastAsia="ru-RU"/>
              </w:rPr>
              <w:t>Группа категорий</w:t>
            </w:r>
            <w:proofErr w:type="gramStart"/>
            <w:r w:rsidRPr="000B5C4D">
              <w:rPr>
                <w:rFonts w:ascii="Times New Roman" w:eastAsia="Times New Roman" w:hAnsi="Times New Roman" w:cs="Times New Roman"/>
                <w:bCs/>
                <w:color w:val="000000"/>
                <w:spacing w:val="2"/>
                <w:sz w:val="24"/>
                <w:szCs w:val="24"/>
                <w:bdr w:val="none" w:sz="0" w:space="0" w:color="auto" w:frame="1"/>
                <w:lang w:eastAsia="ru-RU"/>
              </w:rPr>
              <w:t xml:space="preserve"> В</w:t>
            </w:r>
            <w:proofErr w:type="gramEnd"/>
          </w:p>
          <w:p w:rsidR="000B5C4D" w:rsidRPr="000B5C4D" w:rsidRDefault="000B5C4D" w:rsidP="000B5C4D">
            <w:pPr>
              <w:shd w:val="clear" w:color="auto" w:fill="FFFFFF"/>
              <w:spacing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w:t>
            </w:r>
            <w:proofErr w:type="gramStart"/>
            <w:r w:rsidRPr="000B5C4D">
              <w:rPr>
                <w:rFonts w:ascii="Times New Roman" w:eastAsia="Times New Roman" w:hAnsi="Times New Roman" w:cs="Times New Roman"/>
                <w:bCs/>
                <w:color w:val="000000"/>
                <w:spacing w:val="2"/>
                <w:sz w:val="24"/>
                <w:szCs w:val="24"/>
                <w:bdr w:val="none" w:sz="0" w:space="0" w:color="auto" w:frame="1"/>
                <w:lang w:eastAsia="ru-RU"/>
              </w:rPr>
              <w:t>Аппараты палат Парламента Республики Казахстан, Аппарат Правительства Республики Казахстан, Судебная администрация Республики Казахстан, Аппарат Конституционного Суда Республики Казахстан, Аппарат Высшего Судебного Совета Республики Казахстан, Управление делами Президента Республики Казахстан, аппарат Центральной избирательной комиссии Республики Казахстан, Высшая аудиторская палата Республики Казахстан, Агентство Республики Казахстан по делам государственной службы, Агентство Республики Казахстан по противодействию коррупции (Антикоррупционная служба), Агентство по защите и развитию</w:t>
            </w:r>
            <w:proofErr w:type="gramEnd"/>
            <w:r w:rsidRPr="000B5C4D">
              <w:rPr>
                <w:rFonts w:ascii="Times New Roman" w:eastAsia="Times New Roman" w:hAnsi="Times New Roman" w:cs="Times New Roman"/>
                <w:bCs/>
                <w:color w:val="000000"/>
                <w:spacing w:val="2"/>
                <w:sz w:val="24"/>
                <w:szCs w:val="24"/>
                <w:bdr w:val="none" w:sz="0" w:space="0" w:color="auto" w:frame="1"/>
                <w:lang w:eastAsia="ru-RU"/>
              </w:rPr>
              <w:t xml:space="preserve"> конкуренции Республики Казахстан, Агентство по стратегическому планированию и реформам Республики Казахстан, Генеральная прокуратура Республики Казахстан, Агентство Республики Казахстан по финансовому мониторингу, Национальный центр по правам человека</w:t>
            </w:r>
          </w:p>
          <w:p w:rsidR="000B5C4D" w:rsidRPr="000B5C4D" w:rsidRDefault="000B5C4D" w:rsidP="00A65881">
            <w:pPr>
              <w:rPr>
                <w:rFonts w:ascii="Times New Roman" w:hAnsi="Times New Roman" w:cs="Times New Roman"/>
                <w:sz w:val="24"/>
                <w:szCs w:val="24"/>
              </w:rPr>
            </w:pPr>
            <w:r>
              <w:rPr>
                <w:rFonts w:ascii="Times New Roman" w:hAnsi="Times New Roman" w:cs="Times New Roman"/>
                <w:sz w:val="24"/>
                <w:szCs w:val="24"/>
              </w:rPr>
              <w:t>…</w:t>
            </w:r>
          </w:p>
        </w:tc>
        <w:tc>
          <w:tcPr>
            <w:tcW w:w="5670" w:type="dxa"/>
          </w:tcPr>
          <w:p w:rsidR="000B5C4D" w:rsidRPr="000B5C4D" w:rsidRDefault="000B5C4D" w:rsidP="000B5C4D">
            <w:pPr>
              <w:rPr>
                <w:rFonts w:ascii="Times New Roman" w:hAnsi="Times New Roman" w:cs="Times New Roman"/>
                <w:sz w:val="24"/>
                <w:szCs w:val="24"/>
              </w:rPr>
            </w:pPr>
            <w:r w:rsidRPr="000B5C4D">
              <w:rPr>
                <w:rFonts w:ascii="Times New Roman" w:hAnsi="Times New Roman" w:cs="Times New Roman"/>
                <w:sz w:val="24"/>
                <w:szCs w:val="24"/>
              </w:rPr>
              <w:t xml:space="preserve">… </w:t>
            </w:r>
          </w:p>
          <w:p w:rsidR="000B5C4D" w:rsidRPr="000B5C4D" w:rsidRDefault="000B5C4D" w:rsidP="000B5C4D">
            <w:pPr>
              <w:shd w:val="clear" w:color="auto" w:fill="FFFFFF"/>
              <w:spacing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bCs/>
                <w:color w:val="000000"/>
                <w:spacing w:val="2"/>
                <w:sz w:val="24"/>
                <w:szCs w:val="24"/>
                <w:bdr w:val="none" w:sz="0" w:space="0" w:color="auto" w:frame="1"/>
                <w:lang w:eastAsia="ru-RU"/>
              </w:rPr>
              <w:t>Группа категорий</w:t>
            </w:r>
            <w:proofErr w:type="gramStart"/>
            <w:r w:rsidRPr="000B5C4D">
              <w:rPr>
                <w:rFonts w:ascii="Times New Roman" w:eastAsia="Times New Roman" w:hAnsi="Times New Roman" w:cs="Times New Roman"/>
                <w:bCs/>
                <w:color w:val="000000"/>
                <w:spacing w:val="2"/>
                <w:sz w:val="24"/>
                <w:szCs w:val="24"/>
                <w:bdr w:val="none" w:sz="0" w:space="0" w:color="auto" w:frame="1"/>
                <w:lang w:eastAsia="ru-RU"/>
              </w:rPr>
              <w:t xml:space="preserve"> В</w:t>
            </w:r>
            <w:proofErr w:type="gramEnd"/>
          </w:p>
          <w:p w:rsidR="000B5C4D" w:rsidRDefault="000B5C4D" w:rsidP="00A65881">
            <w:pPr>
              <w:rPr>
                <w:rFonts w:ascii="Times New Roman" w:hAnsi="Times New Roman" w:cs="Times New Roman"/>
                <w:b/>
                <w:sz w:val="24"/>
                <w:szCs w:val="24"/>
              </w:rPr>
            </w:pPr>
            <w:proofErr w:type="gramStart"/>
            <w:r w:rsidRPr="000B5C4D">
              <w:rPr>
                <w:rFonts w:ascii="Times New Roman" w:hAnsi="Times New Roman" w:cs="Times New Roman"/>
                <w:sz w:val="24"/>
                <w:szCs w:val="24"/>
              </w:rPr>
              <w:t>Аппараты палат Парламента Республики Казахстан, Аппарат Правительства Республики Казахстан, Судебная администрация Республики Казахстан, Аппарат Конституционного Суда Республики Казахстан, Аппарат Высшего Судебного Совета Республики Казахстан, Управление делами Президента Республики Казахстан, аппарат Центральной избирательной комиссии Республики Казахстан, Высшая аудиторская палата Республики Казахстан, Агентство Республики Казахстан по делам государственной службы, Агентство Республики Казахстан по противодействию коррупции (Антикоррупционная служба), Агентство по защите и развитию</w:t>
            </w:r>
            <w:proofErr w:type="gramEnd"/>
            <w:r w:rsidRPr="000B5C4D">
              <w:rPr>
                <w:rFonts w:ascii="Times New Roman" w:hAnsi="Times New Roman" w:cs="Times New Roman"/>
                <w:sz w:val="24"/>
                <w:szCs w:val="24"/>
              </w:rPr>
              <w:t xml:space="preserve"> конкуренции Республики Казахстан, Агентство по стратегическому планированию и реформам Республики Казахстан, Генеральная прокуратура Республики Казахстан, Агентство Республики Казахстан по финансовому мониторингу, Национальный центр по правам человека, </w:t>
            </w:r>
            <w:r w:rsidRPr="000B5C4D">
              <w:rPr>
                <w:rFonts w:ascii="Times New Roman" w:hAnsi="Times New Roman" w:cs="Times New Roman"/>
                <w:b/>
                <w:sz w:val="24"/>
                <w:szCs w:val="24"/>
              </w:rPr>
              <w:t>Комитет по возврату активов Генеральной прокуратуры Республики Казахстан</w:t>
            </w:r>
          </w:p>
          <w:p w:rsidR="000B5C4D" w:rsidRPr="000B5C4D" w:rsidRDefault="000B5C4D" w:rsidP="00A65881">
            <w:pPr>
              <w:rPr>
                <w:rFonts w:ascii="Times New Roman" w:hAnsi="Times New Roman" w:cs="Times New Roman"/>
                <w:sz w:val="24"/>
                <w:szCs w:val="24"/>
              </w:rPr>
            </w:pPr>
            <w:r>
              <w:rPr>
                <w:rFonts w:ascii="Times New Roman" w:hAnsi="Times New Roman" w:cs="Times New Roman"/>
                <w:b/>
                <w:sz w:val="24"/>
                <w:szCs w:val="24"/>
              </w:rPr>
              <w:t>…</w:t>
            </w:r>
          </w:p>
        </w:tc>
        <w:tc>
          <w:tcPr>
            <w:tcW w:w="2126" w:type="dxa"/>
          </w:tcPr>
          <w:p w:rsidR="000B5C4D" w:rsidRPr="00A65881" w:rsidRDefault="000B5C4D" w:rsidP="00A65881">
            <w:pPr>
              <w:suppressAutoHyphens/>
              <w:jc w:val="both"/>
              <w:rPr>
                <w:rFonts w:ascii="Times New Roman" w:hAnsi="Times New Roman" w:cs="Times New Roman"/>
                <w:sz w:val="24"/>
                <w:szCs w:val="24"/>
                <w:lang w:val="kk-KZ"/>
              </w:rPr>
            </w:pPr>
            <w:r>
              <w:rPr>
                <w:rFonts w:ascii="Times New Roman" w:hAnsi="Times New Roman" w:cs="Times New Roman"/>
                <w:sz w:val="24"/>
                <w:szCs w:val="24"/>
                <w:lang w:val="kk-KZ"/>
              </w:rPr>
              <w:t>В связи с созданием  ведомства по возврату активов</w:t>
            </w:r>
          </w:p>
        </w:tc>
      </w:tr>
      <w:tr w:rsidR="000B5C4D" w:rsidRPr="000B5C4D" w:rsidTr="00060AF3">
        <w:trPr>
          <w:trHeight w:val="3964"/>
        </w:trPr>
        <w:tc>
          <w:tcPr>
            <w:tcW w:w="534" w:type="dxa"/>
          </w:tcPr>
          <w:p w:rsidR="000B5C4D" w:rsidRPr="000B5C4D" w:rsidRDefault="00815EDE" w:rsidP="000B5C4D">
            <w:pPr>
              <w:pStyle w:val="a6"/>
              <w:widowControl w:val="0"/>
              <w:tabs>
                <w:tab w:val="left" w:pos="0"/>
                <w:tab w:val="left" w:pos="318"/>
              </w:tabs>
              <w:ind w:left="0" w:right="-108"/>
              <w:jc w:val="center"/>
              <w:rPr>
                <w:rFonts w:ascii="Times New Roman" w:hAnsi="Times New Roman"/>
                <w:sz w:val="24"/>
                <w:szCs w:val="24"/>
                <w:lang w:val="kk-KZ"/>
              </w:rPr>
            </w:pPr>
            <w:r>
              <w:rPr>
                <w:rFonts w:ascii="Times New Roman" w:hAnsi="Times New Roman"/>
                <w:sz w:val="24"/>
                <w:szCs w:val="24"/>
                <w:lang w:val="kk-KZ"/>
              </w:rPr>
              <w:lastRenderedPageBreak/>
              <w:t>5</w:t>
            </w:r>
          </w:p>
        </w:tc>
        <w:tc>
          <w:tcPr>
            <w:tcW w:w="1559" w:type="dxa"/>
            <w:gridSpan w:val="2"/>
          </w:tcPr>
          <w:p w:rsidR="000B5C4D" w:rsidRPr="000B5C4D" w:rsidRDefault="000B5C4D" w:rsidP="000B5C4D">
            <w:pPr>
              <w:suppressAutoHyphens/>
              <w:jc w:val="center"/>
              <w:rPr>
                <w:rFonts w:ascii="Times New Roman" w:eastAsia="Times New Roman" w:hAnsi="Times New Roman" w:cs="Times New Roman"/>
                <w:color w:val="000000"/>
                <w:sz w:val="24"/>
                <w:szCs w:val="24"/>
                <w:lang w:eastAsia="ar-SA"/>
              </w:rPr>
            </w:pPr>
            <w:r w:rsidRPr="000B5C4D">
              <w:rPr>
                <w:rFonts w:ascii="Times New Roman" w:eastAsia="Times New Roman" w:hAnsi="Times New Roman" w:cs="Times New Roman"/>
                <w:color w:val="000000"/>
                <w:sz w:val="24"/>
                <w:szCs w:val="24"/>
                <w:lang w:eastAsia="ar-SA"/>
              </w:rPr>
              <w:t>Глава 2</w:t>
            </w:r>
          </w:p>
          <w:p w:rsidR="000B5C4D" w:rsidRPr="000B5C4D" w:rsidRDefault="000B5C4D" w:rsidP="000B5C4D">
            <w:pPr>
              <w:suppressAutoHyphens/>
              <w:jc w:val="center"/>
              <w:rPr>
                <w:rFonts w:ascii="Times New Roman" w:eastAsia="Times New Roman" w:hAnsi="Times New Roman" w:cs="Times New Roman"/>
                <w:color w:val="000000"/>
                <w:sz w:val="24"/>
                <w:szCs w:val="24"/>
                <w:lang w:eastAsia="ar-SA"/>
              </w:rPr>
            </w:pPr>
            <w:r w:rsidRPr="000B5C4D">
              <w:rPr>
                <w:rFonts w:ascii="Times New Roman" w:eastAsia="Times New Roman" w:hAnsi="Times New Roman" w:cs="Times New Roman"/>
                <w:color w:val="000000"/>
                <w:sz w:val="24"/>
                <w:szCs w:val="24"/>
                <w:lang w:eastAsia="ar-SA"/>
              </w:rPr>
              <w:t>Раздел Корпус</w:t>
            </w:r>
            <w:proofErr w:type="gramStart"/>
            <w:r w:rsidRPr="000B5C4D">
              <w:rPr>
                <w:rFonts w:ascii="Times New Roman" w:eastAsia="Times New Roman" w:hAnsi="Times New Roman" w:cs="Times New Roman"/>
                <w:color w:val="000000"/>
                <w:sz w:val="24"/>
                <w:szCs w:val="24"/>
                <w:lang w:eastAsia="ar-SA"/>
              </w:rPr>
              <w:t xml:space="preserve"> Б</w:t>
            </w:r>
            <w:proofErr w:type="gramEnd"/>
          </w:p>
          <w:p w:rsidR="000B5C4D" w:rsidRPr="000B5C4D" w:rsidRDefault="000B5C4D" w:rsidP="000B5C4D">
            <w:pPr>
              <w:suppressAutoHyphens/>
              <w:jc w:val="center"/>
              <w:rPr>
                <w:rFonts w:ascii="Times New Roman" w:eastAsia="Times New Roman" w:hAnsi="Times New Roman" w:cs="Times New Roman"/>
                <w:color w:val="000000"/>
                <w:sz w:val="24"/>
                <w:szCs w:val="24"/>
                <w:lang w:eastAsia="ar-SA"/>
              </w:rPr>
            </w:pPr>
          </w:p>
        </w:tc>
        <w:tc>
          <w:tcPr>
            <w:tcW w:w="5812" w:type="dxa"/>
          </w:tcPr>
          <w:p w:rsidR="000B5C4D" w:rsidRPr="000B5C4D" w:rsidRDefault="000B5C4D" w:rsidP="000B5C4D">
            <w:pPr>
              <w:rPr>
                <w:rFonts w:ascii="Times New Roman" w:hAnsi="Times New Roman" w:cs="Times New Roman"/>
                <w:sz w:val="24"/>
                <w:szCs w:val="24"/>
              </w:rPr>
            </w:pPr>
            <w:r w:rsidRPr="000B5C4D">
              <w:rPr>
                <w:rFonts w:ascii="Times New Roman" w:hAnsi="Times New Roman" w:cs="Times New Roman"/>
                <w:sz w:val="24"/>
                <w:szCs w:val="24"/>
              </w:rPr>
              <w:t xml:space="preserve">… </w:t>
            </w:r>
          </w:p>
          <w:p w:rsidR="000B5C4D" w:rsidRPr="000B5C4D" w:rsidRDefault="000B5C4D" w:rsidP="000B5C4D">
            <w:pPr>
              <w:rPr>
                <w:rFonts w:ascii="Times New Roman" w:hAnsi="Times New Roman" w:cs="Times New Roman"/>
                <w:sz w:val="24"/>
                <w:szCs w:val="24"/>
              </w:rPr>
            </w:pPr>
            <w:r w:rsidRPr="000B5C4D">
              <w:rPr>
                <w:rFonts w:ascii="Times New Roman" w:hAnsi="Times New Roman" w:cs="Times New Roman"/>
                <w:sz w:val="24"/>
                <w:szCs w:val="24"/>
              </w:rPr>
              <w:t>Категория В3</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Помощник, советник Премьер-Министра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Помощник, советник Председателя Палаты Парламента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Помощник, советник Председателя Верховного Суда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Помощник, советник Председателя Конституционного Суда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Помощник, советник Председателя Центральной избирательной комиссии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Заведующий сектором Аппарата Правительства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Заведующий сектором аппаратов Палат Парламента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Заведующий сектором Судебной администрации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Главный инспектор Аппарата Правительства Республики Казахстан, Управления делами Президента Республики Казахстан, Национального центра по правам человека</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xml:space="preserve">      Руководитель управления (службы) Агентства Республики Казахстан по делам государственной </w:t>
            </w:r>
            <w:r w:rsidRPr="000B5C4D">
              <w:rPr>
                <w:rFonts w:ascii="Times New Roman" w:eastAsia="Times New Roman" w:hAnsi="Times New Roman" w:cs="Times New Roman"/>
                <w:color w:val="000000"/>
                <w:spacing w:val="2"/>
                <w:sz w:val="24"/>
                <w:szCs w:val="24"/>
                <w:lang w:eastAsia="ru-RU"/>
              </w:rPr>
              <w:lastRenderedPageBreak/>
              <w:t>службы, Агентства Республики Казахстан по противодействию коррупции (Антикоррупционной службы), Агентства по защите и развитию конкуренции Республики Казахстан, Агентства по стратегическому планированию и реформам Республики Казахстан, Генеральной прокуратуры Республики Казахстан, Агентства Республики Казахстан по финансовому мониторингу</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Пресс-секретарь Агентства по защите и развитию конкуренции Республики Казахстан</w:t>
            </w:r>
          </w:p>
          <w:p w:rsidR="000B5C4D" w:rsidRPr="000B5C4D" w:rsidRDefault="000B5C4D" w:rsidP="000B5C4D">
            <w:pPr>
              <w:rPr>
                <w:rFonts w:ascii="Times New Roman" w:hAnsi="Times New Roman" w:cs="Times New Roman"/>
                <w:sz w:val="24"/>
                <w:szCs w:val="24"/>
              </w:rPr>
            </w:pPr>
          </w:p>
        </w:tc>
        <w:tc>
          <w:tcPr>
            <w:tcW w:w="5670" w:type="dxa"/>
          </w:tcPr>
          <w:p w:rsidR="000B5C4D" w:rsidRPr="000B5C4D" w:rsidRDefault="000B5C4D" w:rsidP="000B5C4D">
            <w:pPr>
              <w:rPr>
                <w:rFonts w:ascii="Times New Roman" w:hAnsi="Times New Roman" w:cs="Times New Roman"/>
                <w:sz w:val="24"/>
                <w:szCs w:val="24"/>
              </w:rPr>
            </w:pPr>
            <w:r w:rsidRPr="000B5C4D">
              <w:rPr>
                <w:rFonts w:ascii="Times New Roman" w:hAnsi="Times New Roman" w:cs="Times New Roman"/>
                <w:sz w:val="24"/>
                <w:szCs w:val="24"/>
              </w:rPr>
              <w:lastRenderedPageBreak/>
              <w:t xml:space="preserve">… </w:t>
            </w:r>
          </w:p>
          <w:p w:rsidR="000B5C4D" w:rsidRPr="000B5C4D" w:rsidRDefault="000B5C4D" w:rsidP="000B5C4D">
            <w:pPr>
              <w:rPr>
                <w:rFonts w:ascii="Times New Roman" w:hAnsi="Times New Roman" w:cs="Times New Roman"/>
                <w:sz w:val="24"/>
                <w:szCs w:val="24"/>
              </w:rPr>
            </w:pPr>
            <w:r w:rsidRPr="000B5C4D">
              <w:rPr>
                <w:rFonts w:ascii="Times New Roman" w:hAnsi="Times New Roman" w:cs="Times New Roman"/>
                <w:sz w:val="24"/>
                <w:szCs w:val="24"/>
              </w:rPr>
              <w:t>Категория В3</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Помощник, советник Премьер-Министра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Помощник, советник Председателя Палаты Парламента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Помощник, советник Председателя Верховного Суда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Помощник, советник Председателя Конституционного Суда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Помощник, советник Председателя Центральной избирательной комиссии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Заведующий сектором Аппарата Правительства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Заведующий сектором аппаратов Палат Парламента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Заведующий сектором Судебной администрации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Главный инспектор Аппарата Правительства Республики Казахстан, Управления делами Президента Республики Казахстан, Национального центра по правам человека</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xml:space="preserve">      Руководитель управления (службы) Агентства </w:t>
            </w:r>
            <w:r w:rsidRPr="000B5C4D">
              <w:rPr>
                <w:rFonts w:ascii="Times New Roman" w:eastAsia="Times New Roman" w:hAnsi="Times New Roman" w:cs="Times New Roman"/>
                <w:color w:val="000000"/>
                <w:spacing w:val="2"/>
                <w:sz w:val="24"/>
                <w:szCs w:val="24"/>
                <w:lang w:eastAsia="ru-RU"/>
              </w:rPr>
              <w:lastRenderedPageBreak/>
              <w:t>Республики Казахстан по делам государственной службы, Агентства Республики Казахстан по противодействию коррупции (Антикоррупционной службы), Агентства по защите и развитию конкуренции Республики Казахстан, Агентства по стратегическому планированию и реформам Республики Казахстан, Генеральной прокуратуры Республики Казахстан, Агентства Республики Казахстан по финансовому мониторингу</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B5C4D">
              <w:rPr>
                <w:rFonts w:ascii="Times New Roman" w:eastAsia="Times New Roman" w:hAnsi="Times New Roman" w:cs="Times New Roman"/>
                <w:color w:val="000000"/>
                <w:spacing w:val="2"/>
                <w:sz w:val="24"/>
                <w:szCs w:val="24"/>
                <w:lang w:eastAsia="ru-RU"/>
              </w:rPr>
              <w:t>      Пресс-секретарь Агентства по защите и развитию конкуренции Республики Казахстан</w:t>
            </w:r>
          </w:p>
          <w:p w:rsidR="000B5C4D" w:rsidRPr="000B5C4D" w:rsidRDefault="000B5C4D" w:rsidP="000B5C4D">
            <w:pPr>
              <w:shd w:val="clear" w:color="auto" w:fill="FFFFFF"/>
              <w:spacing w:after="360" w:line="285" w:lineRule="atLeast"/>
              <w:textAlignment w:val="baseline"/>
              <w:rPr>
                <w:rFonts w:ascii="Times New Roman" w:eastAsia="Times New Roman" w:hAnsi="Times New Roman" w:cs="Times New Roman"/>
                <w:b/>
                <w:color w:val="000000"/>
                <w:spacing w:val="2"/>
                <w:sz w:val="24"/>
                <w:szCs w:val="24"/>
                <w:lang w:eastAsia="ru-RU"/>
              </w:rPr>
            </w:pPr>
            <w:r w:rsidRPr="000B5C4D">
              <w:rPr>
                <w:rFonts w:ascii="Times New Roman" w:hAnsi="Times New Roman" w:cs="Times New Roman"/>
                <w:b/>
                <w:sz w:val="24"/>
                <w:szCs w:val="24"/>
              </w:rPr>
              <w:t>Руководитель отдела Комитета по возврату активов Генеральной прокуратуры Республики Казахстан</w:t>
            </w:r>
          </w:p>
          <w:p w:rsidR="000B5C4D" w:rsidRPr="000B5C4D" w:rsidRDefault="000B5C4D" w:rsidP="000B5C4D">
            <w:pPr>
              <w:rPr>
                <w:rFonts w:ascii="Times New Roman" w:hAnsi="Times New Roman" w:cs="Times New Roman"/>
                <w:sz w:val="24"/>
                <w:szCs w:val="24"/>
              </w:rPr>
            </w:pPr>
          </w:p>
        </w:tc>
        <w:tc>
          <w:tcPr>
            <w:tcW w:w="2126" w:type="dxa"/>
          </w:tcPr>
          <w:p w:rsidR="000B5C4D" w:rsidRPr="00A65881" w:rsidRDefault="000B5C4D" w:rsidP="000B5C4D">
            <w:pPr>
              <w:suppressAutoHyphens/>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В связи с созданием  ведомства по возврату активов</w:t>
            </w:r>
          </w:p>
        </w:tc>
      </w:tr>
    </w:tbl>
    <w:tbl>
      <w:tblPr>
        <w:tblW w:w="159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1843"/>
        <w:gridCol w:w="4961"/>
        <w:gridCol w:w="4961"/>
        <w:gridCol w:w="3734"/>
        <w:gridCol w:w="94"/>
      </w:tblGrid>
      <w:tr w:rsidR="000B5C4D" w:rsidRPr="006428E2" w:rsidTr="000B5C4D">
        <w:trPr>
          <w:gridAfter w:val="1"/>
          <w:wAfter w:w="94" w:type="dxa"/>
        </w:trPr>
        <w:tc>
          <w:tcPr>
            <w:tcW w:w="15877" w:type="dxa"/>
            <w:gridSpan w:val="5"/>
          </w:tcPr>
          <w:p w:rsidR="000B5C4D" w:rsidRPr="006428E2" w:rsidRDefault="000B5C4D" w:rsidP="000B5C4D">
            <w:pPr>
              <w:spacing w:after="0" w:line="240" w:lineRule="auto"/>
              <w:contextualSpacing/>
              <w:jc w:val="center"/>
              <w:rPr>
                <w:rFonts w:ascii="Times New Roman" w:hAnsi="Times New Roman" w:cs="Times New Roman"/>
                <w:b/>
                <w:sz w:val="24"/>
                <w:szCs w:val="24"/>
              </w:rPr>
            </w:pPr>
            <w:r w:rsidRPr="006428E2">
              <w:rPr>
                <w:rFonts w:ascii="Times New Roman" w:hAnsi="Times New Roman" w:cs="Times New Roman"/>
                <w:b/>
                <w:sz w:val="24"/>
                <w:szCs w:val="24"/>
              </w:rPr>
              <w:lastRenderedPageBreak/>
              <w:t xml:space="preserve"> Указ Президента Республики Казахстан от 13 октября 2017 года №563 «О некоторых вопросах органов прокуратуры Республики Казахстан»</w:t>
            </w:r>
          </w:p>
        </w:tc>
      </w:tr>
      <w:tr w:rsidR="000B5C4D" w:rsidRPr="006428E2" w:rsidTr="000B5C4D">
        <w:trPr>
          <w:gridAfter w:val="1"/>
          <w:wAfter w:w="94" w:type="dxa"/>
        </w:trPr>
        <w:tc>
          <w:tcPr>
            <w:tcW w:w="15877" w:type="dxa"/>
            <w:gridSpan w:val="5"/>
          </w:tcPr>
          <w:p w:rsidR="000B5C4D" w:rsidRPr="006428E2" w:rsidRDefault="000B5C4D" w:rsidP="004301CC">
            <w:pPr>
              <w:spacing w:after="0" w:line="240" w:lineRule="auto"/>
              <w:contextualSpacing/>
              <w:jc w:val="center"/>
              <w:rPr>
                <w:rFonts w:ascii="Times New Roman" w:hAnsi="Times New Roman" w:cs="Times New Roman"/>
                <w:sz w:val="24"/>
                <w:szCs w:val="24"/>
              </w:rPr>
            </w:pPr>
            <w:r w:rsidRPr="006428E2">
              <w:rPr>
                <w:rFonts w:ascii="Times New Roman" w:hAnsi="Times New Roman" w:cs="Times New Roman"/>
                <w:sz w:val="24"/>
                <w:szCs w:val="24"/>
              </w:rPr>
              <w:t>ПОЛОЖЕНИЕ о Генеральной прокуратуре Республики Казахстан</w:t>
            </w:r>
          </w:p>
        </w:tc>
      </w:tr>
      <w:tr w:rsidR="000B5C4D" w:rsidRPr="006428E2" w:rsidTr="000B5C4D">
        <w:trPr>
          <w:trHeight w:val="3554"/>
        </w:trPr>
        <w:tc>
          <w:tcPr>
            <w:tcW w:w="378" w:type="dxa"/>
          </w:tcPr>
          <w:p w:rsidR="000B5C4D" w:rsidRPr="00815EDE" w:rsidRDefault="00815EDE"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6</w:t>
            </w:r>
          </w:p>
        </w:tc>
        <w:tc>
          <w:tcPr>
            <w:tcW w:w="1843" w:type="dxa"/>
          </w:tcPr>
          <w:p w:rsidR="000B5C4D" w:rsidRPr="006428E2" w:rsidRDefault="000B5C4D" w:rsidP="004301CC">
            <w:pPr>
              <w:spacing w:after="0" w:line="240" w:lineRule="auto"/>
              <w:contextualSpacing/>
              <w:jc w:val="center"/>
              <w:rPr>
                <w:rFonts w:ascii="Times New Roman" w:hAnsi="Times New Roman" w:cs="Times New Roman"/>
                <w:sz w:val="24"/>
                <w:szCs w:val="24"/>
              </w:rPr>
            </w:pPr>
            <w:r w:rsidRPr="006428E2">
              <w:rPr>
                <w:rFonts w:ascii="Times New Roman" w:hAnsi="Times New Roman" w:cs="Times New Roman"/>
                <w:sz w:val="24"/>
                <w:szCs w:val="24"/>
              </w:rPr>
              <w:t>Пункт 1</w:t>
            </w: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p w:rsidR="000B5C4D" w:rsidRPr="006428E2" w:rsidRDefault="000B5C4D" w:rsidP="004301CC">
            <w:pPr>
              <w:spacing w:after="0" w:line="240" w:lineRule="auto"/>
              <w:contextualSpacing/>
              <w:jc w:val="center"/>
              <w:rPr>
                <w:rFonts w:ascii="Times New Roman" w:hAnsi="Times New Roman" w:cs="Times New Roman"/>
                <w:sz w:val="24"/>
                <w:szCs w:val="24"/>
              </w:rPr>
            </w:pPr>
          </w:p>
        </w:tc>
        <w:tc>
          <w:tcPr>
            <w:tcW w:w="4961" w:type="dxa"/>
          </w:tcPr>
          <w:p w:rsidR="000B5C4D" w:rsidRPr="006428E2" w:rsidRDefault="000B5C4D" w:rsidP="004301CC">
            <w:pPr>
              <w:shd w:val="clear" w:color="auto" w:fill="FFFFFF"/>
              <w:jc w:val="center"/>
              <w:textAlignment w:val="baseline"/>
              <w:outlineLvl w:val="2"/>
              <w:rPr>
                <w:rFonts w:ascii="Times New Roman" w:eastAsia="Times New Roman" w:hAnsi="Times New Roman" w:cs="Times New Roman"/>
                <w:color w:val="1E1E1E"/>
                <w:sz w:val="24"/>
                <w:szCs w:val="24"/>
              </w:rPr>
            </w:pPr>
            <w:r w:rsidRPr="006428E2">
              <w:rPr>
                <w:rFonts w:ascii="Times New Roman" w:eastAsia="Times New Roman" w:hAnsi="Times New Roman" w:cs="Times New Roman"/>
                <w:color w:val="1E1E1E"/>
                <w:sz w:val="24"/>
                <w:szCs w:val="24"/>
              </w:rPr>
              <w:lastRenderedPageBreak/>
              <w:t>ПОЛОЖЕНИЕ</w:t>
            </w:r>
            <w:r w:rsidRPr="006428E2">
              <w:rPr>
                <w:rFonts w:ascii="Times New Roman" w:eastAsia="Times New Roman" w:hAnsi="Times New Roman" w:cs="Times New Roman"/>
                <w:color w:val="1E1E1E"/>
                <w:sz w:val="24"/>
                <w:szCs w:val="24"/>
              </w:rPr>
              <w:br/>
              <w:t>о Генеральной прокуратуре Республики Казахстан</w:t>
            </w:r>
          </w:p>
          <w:p w:rsidR="000B5C4D" w:rsidRPr="006428E2" w:rsidRDefault="000B5C4D" w:rsidP="004301CC">
            <w:pPr>
              <w:shd w:val="clear" w:color="auto" w:fill="FFFFFF"/>
              <w:jc w:val="center"/>
              <w:textAlignment w:val="baseline"/>
              <w:outlineLvl w:val="2"/>
              <w:rPr>
                <w:rFonts w:ascii="Times New Roman" w:eastAsia="Times New Roman" w:hAnsi="Times New Roman" w:cs="Times New Roman"/>
                <w:color w:val="1E1E1E"/>
                <w:sz w:val="24"/>
                <w:szCs w:val="24"/>
              </w:rPr>
            </w:pPr>
            <w:r w:rsidRPr="006428E2">
              <w:rPr>
                <w:rFonts w:ascii="Times New Roman" w:eastAsia="Times New Roman" w:hAnsi="Times New Roman" w:cs="Times New Roman"/>
                <w:color w:val="1E1E1E"/>
                <w:sz w:val="24"/>
                <w:szCs w:val="24"/>
              </w:rPr>
              <w:t>Глава 1. Общие положения</w:t>
            </w:r>
          </w:p>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428E2">
              <w:rPr>
                <w:rFonts w:ascii="Times New Roman" w:eastAsia="Times New Roman" w:hAnsi="Times New Roman" w:cs="Times New Roman"/>
                <w:color w:val="000000"/>
                <w:spacing w:val="2"/>
                <w:sz w:val="24"/>
                <w:szCs w:val="24"/>
              </w:rPr>
              <w:t>     1. Государственное учреждение "Генеральная прокуратура Республики Казахстан" (далее – Генеральная прокуратура) – непосредственно подчиненный и подотчетный Президенту Республики Казахстан правоохранительный государственный орган.</w:t>
            </w:r>
          </w:p>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428E2">
              <w:rPr>
                <w:rFonts w:ascii="Times New Roman" w:eastAsia="Times New Roman" w:hAnsi="Times New Roman" w:cs="Times New Roman"/>
                <w:color w:val="000000"/>
                <w:spacing w:val="2"/>
                <w:sz w:val="24"/>
                <w:szCs w:val="24"/>
              </w:rPr>
              <w:lastRenderedPageBreak/>
              <w:t>     Генеральная прокуратура осуществляет руководство в пределах своих полномочий единой системой органов прокуратуры Республики Казахстан (далее – система органов прокуратуры), от имени государства осуществляет в установленных законом пределах и формах высший надзор за соблюдением законности на территории Республики Казахстан, представляет интересы государства в суде и от имени государства осуществляет уголовное преследование.</w:t>
            </w:r>
          </w:p>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825D75">
              <w:rPr>
                <w:rFonts w:ascii="Times New Roman" w:eastAsia="Times New Roman" w:hAnsi="Times New Roman" w:cs="Times New Roman"/>
                <w:sz w:val="24"/>
                <w:szCs w:val="24"/>
              </w:rPr>
              <w:t xml:space="preserve">Единую централизованную систему органов прокуратуры образуют Генеральная прокуратура, подчиненные ей </w:t>
            </w:r>
            <w:r w:rsidRPr="00825D75">
              <w:rPr>
                <w:rFonts w:ascii="Times New Roman" w:eastAsia="Times New Roman" w:hAnsi="Times New Roman" w:cs="Times New Roman"/>
                <w:b/>
                <w:sz w:val="24"/>
                <w:szCs w:val="24"/>
              </w:rPr>
              <w:t>ведомств</w:t>
            </w:r>
            <w:r>
              <w:rPr>
                <w:rFonts w:ascii="Times New Roman" w:eastAsia="Times New Roman" w:hAnsi="Times New Roman" w:cs="Times New Roman"/>
                <w:b/>
                <w:sz w:val="24"/>
                <w:szCs w:val="24"/>
              </w:rPr>
              <w:t>о</w:t>
            </w:r>
            <w:r w:rsidRPr="00825D75">
              <w:rPr>
                <w:rFonts w:ascii="Times New Roman" w:eastAsia="Times New Roman" w:hAnsi="Times New Roman" w:cs="Times New Roman"/>
                <w:sz w:val="24"/>
                <w:szCs w:val="24"/>
              </w:rPr>
              <w:t>, организация образования, органы военной прокуратуры и транспортной прокуратуры, прокуратуры областей и приравненные к ним прокуратуры (городов республиканского значения и столицы), районные и приравненные к ним (городские, межрайонные, а также специализированные) прокуратуры.</w:t>
            </w:r>
          </w:p>
          <w:p w:rsidR="000B5C4D" w:rsidRPr="006428E2" w:rsidRDefault="000B5C4D" w:rsidP="004301CC">
            <w:pPr>
              <w:shd w:val="clear" w:color="auto" w:fill="FFFFFF"/>
              <w:jc w:val="both"/>
              <w:textAlignment w:val="baseline"/>
              <w:rPr>
                <w:rFonts w:ascii="Times New Roman" w:hAnsi="Times New Roman"/>
                <w:sz w:val="24"/>
                <w:szCs w:val="24"/>
              </w:rPr>
            </w:pPr>
          </w:p>
        </w:tc>
        <w:tc>
          <w:tcPr>
            <w:tcW w:w="4961" w:type="dxa"/>
          </w:tcPr>
          <w:p w:rsidR="000B5C4D" w:rsidRPr="006428E2" w:rsidRDefault="000B5C4D" w:rsidP="004301CC">
            <w:pPr>
              <w:spacing w:after="0" w:line="240" w:lineRule="auto"/>
              <w:jc w:val="center"/>
              <w:rPr>
                <w:rFonts w:ascii="Times New Roman" w:hAnsi="Times New Roman" w:cs="Times New Roman"/>
                <w:sz w:val="24"/>
                <w:szCs w:val="24"/>
              </w:rPr>
            </w:pPr>
            <w:r w:rsidRPr="006428E2">
              <w:rPr>
                <w:rFonts w:ascii="Times New Roman" w:hAnsi="Times New Roman" w:cs="Times New Roman"/>
                <w:sz w:val="24"/>
                <w:szCs w:val="24"/>
              </w:rPr>
              <w:lastRenderedPageBreak/>
              <w:t>Положение</w:t>
            </w:r>
          </w:p>
          <w:p w:rsidR="000B5C4D" w:rsidRPr="006428E2" w:rsidRDefault="000B5C4D" w:rsidP="004301CC">
            <w:pPr>
              <w:spacing w:after="0" w:line="240" w:lineRule="auto"/>
              <w:jc w:val="center"/>
              <w:rPr>
                <w:rFonts w:ascii="Times New Roman" w:hAnsi="Times New Roman" w:cs="Times New Roman"/>
                <w:sz w:val="24"/>
                <w:szCs w:val="24"/>
              </w:rPr>
            </w:pPr>
            <w:r w:rsidRPr="006428E2">
              <w:rPr>
                <w:rFonts w:ascii="Times New Roman" w:hAnsi="Times New Roman" w:cs="Times New Roman"/>
                <w:sz w:val="24"/>
                <w:szCs w:val="24"/>
              </w:rPr>
              <w:t>о Генеральной прокуратуре Республики Казахстан</w:t>
            </w:r>
          </w:p>
          <w:p w:rsidR="000B5C4D" w:rsidRPr="003B2C68" w:rsidRDefault="000B5C4D" w:rsidP="004301CC">
            <w:pPr>
              <w:jc w:val="center"/>
              <w:rPr>
                <w:rFonts w:ascii="Times New Roman" w:hAnsi="Times New Roman" w:cs="Times New Roman"/>
                <w:sz w:val="10"/>
                <w:szCs w:val="24"/>
              </w:rPr>
            </w:pPr>
          </w:p>
          <w:p w:rsidR="000B5C4D" w:rsidRPr="006428E2" w:rsidRDefault="000B5C4D" w:rsidP="004301CC">
            <w:pPr>
              <w:jc w:val="center"/>
              <w:rPr>
                <w:rFonts w:ascii="Times New Roman" w:hAnsi="Times New Roman" w:cs="Times New Roman"/>
                <w:sz w:val="24"/>
                <w:szCs w:val="24"/>
              </w:rPr>
            </w:pPr>
            <w:r w:rsidRPr="006428E2">
              <w:rPr>
                <w:rFonts w:ascii="Times New Roman" w:hAnsi="Times New Roman" w:cs="Times New Roman"/>
                <w:sz w:val="24"/>
                <w:szCs w:val="24"/>
              </w:rPr>
              <w:t>Глава 1. Общие положения</w:t>
            </w:r>
          </w:p>
          <w:p w:rsidR="000B5C4D" w:rsidRPr="00825D75" w:rsidRDefault="000B5C4D" w:rsidP="000B5C4D">
            <w:pPr>
              <w:numPr>
                <w:ilvl w:val="0"/>
                <w:numId w:val="21"/>
              </w:numPr>
              <w:tabs>
                <w:tab w:val="left" w:pos="993"/>
              </w:tabs>
              <w:spacing w:after="0" w:line="240" w:lineRule="auto"/>
              <w:ind w:left="0" w:firstLine="567"/>
              <w:contextualSpacing/>
              <w:jc w:val="both"/>
              <w:rPr>
                <w:rFonts w:ascii="Times New Roman" w:hAnsi="Times New Roman" w:cs="Times New Roman"/>
                <w:sz w:val="24"/>
                <w:szCs w:val="24"/>
              </w:rPr>
            </w:pPr>
            <w:r w:rsidRPr="006428E2">
              <w:rPr>
                <w:rFonts w:ascii="Times New Roman" w:hAnsi="Times New Roman" w:cs="Times New Roman"/>
                <w:sz w:val="24"/>
                <w:szCs w:val="24"/>
              </w:rPr>
              <w:t>Государственное учреждение «Генеральная прокуратура Республики Казахстан» (далее – Генеральная прокуратура) – непосредственно подотчетный Президенту Республики Казахстан правоохранительный государственный орган</w:t>
            </w:r>
            <w:r w:rsidRPr="00825D75">
              <w:rPr>
                <w:rFonts w:ascii="Times New Roman" w:hAnsi="Times New Roman" w:cs="Times New Roman"/>
                <w:sz w:val="24"/>
                <w:szCs w:val="24"/>
              </w:rPr>
              <w:t xml:space="preserve">, осуществляющий свои полномочия  независимо от других государственных органов и должностных </w:t>
            </w:r>
            <w:r w:rsidRPr="00825D75">
              <w:rPr>
                <w:rFonts w:ascii="Times New Roman" w:hAnsi="Times New Roman" w:cs="Times New Roman"/>
                <w:sz w:val="24"/>
                <w:szCs w:val="24"/>
              </w:rPr>
              <w:lastRenderedPageBreak/>
              <w:t>лиц.</w:t>
            </w:r>
          </w:p>
          <w:p w:rsidR="000B5C4D" w:rsidRPr="006428E2" w:rsidRDefault="000B5C4D" w:rsidP="004301CC">
            <w:pPr>
              <w:ind w:firstLine="567"/>
              <w:jc w:val="both"/>
              <w:rPr>
                <w:rFonts w:ascii="Times New Roman" w:hAnsi="Times New Roman" w:cs="Times New Roman"/>
                <w:sz w:val="24"/>
                <w:szCs w:val="24"/>
              </w:rPr>
            </w:pPr>
            <w:r w:rsidRPr="006428E2">
              <w:rPr>
                <w:rFonts w:ascii="Times New Roman" w:hAnsi="Times New Roman" w:cs="Times New Roman"/>
                <w:sz w:val="24"/>
                <w:szCs w:val="24"/>
              </w:rPr>
              <w:t>Генеральная прокуратура осуществляет руководство единой централизованной системой органов прокуратуры Республики Казахстан (далее – система органов прокуратуры), от имени государства осуществляет в установленных законом пределах и формах высший надзор за соблюдением законности на территории Республики Казахстан, представляет интересы государства в суде и от имени государства осуществляет уголовное преследование.</w:t>
            </w:r>
          </w:p>
          <w:p w:rsidR="000B5C4D" w:rsidRPr="006428E2" w:rsidRDefault="000B5C4D" w:rsidP="004301CC">
            <w:pPr>
              <w:ind w:firstLine="567"/>
              <w:jc w:val="both"/>
              <w:rPr>
                <w:rFonts w:ascii="Times New Roman" w:eastAsia="Calibri" w:hAnsi="Times New Roman" w:cs="Times New Roman"/>
                <w:sz w:val="24"/>
                <w:szCs w:val="24"/>
              </w:rPr>
            </w:pPr>
            <w:r w:rsidRPr="00825D75">
              <w:rPr>
                <w:rFonts w:ascii="Times New Roman" w:eastAsia="Times New Roman" w:hAnsi="Times New Roman" w:cs="Times New Roman"/>
                <w:sz w:val="24"/>
                <w:szCs w:val="24"/>
              </w:rPr>
              <w:t xml:space="preserve">Единую централизованную систему органов прокуратуры образуют Генеральная прокуратура, подчиненные ей </w:t>
            </w:r>
            <w:r w:rsidRPr="00825D75">
              <w:rPr>
                <w:rFonts w:ascii="Times New Roman" w:eastAsia="Times New Roman" w:hAnsi="Times New Roman" w:cs="Times New Roman"/>
                <w:b/>
                <w:sz w:val="24"/>
                <w:szCs w:val="24"/>
              </w:rPr>
              <w:t>ведомства</w:t>
            </w:r>
            <w:r w:rsidRPr="00825D75">
              <w:rPr>
                <w:rFonts w:ascii="Times New Roman" w:eastAsia="Times New Roman" w:hAnsi="Times New Roman" w:cs="Times New Roman"/>
                <w:sz w:val="24"/>
                <w:szCs w:val="24"/>
              </w:rPr>
              <w:t>, организация образования, органы военной прокуратуры и транспортной прокуратуры, прокуратуры областей и приравненные к ним прокуратуры (городов республиканского значения и столицы), районные и приравненные к ним (городские, межрайонные, а также специализированные) прокуратуры.</w:t>
            </w:r>
          </w:p>
        </w:tc>
        <w:tc>
          <w:tcPr>
            <w:tcW w:w="3828" w:type="dxa"/>
            <w:gridSpan w:val="2"/>
          </w:tcPr>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r w:rsidRPr="006428E2">
              <w:rPr>
                <w:rFonts w:ascii="Times New Roman" w:eastAsia="Calibri" w:hAnsi="Times New Roman" w:cs="Times New Roman"/>
                <w:sz w:val="24"/>
                <w:szCs w:val="24"/>
              </w:rPr>
              <w:t>В целях приведения в соответствие со ст.5 Конституционного закона Республики Казахстан «О прокуратуре» (далее – Конституционный закон)</w:t>
            </w:r>
          </w:p>
          <w:p w:rsidR="000B5C4D" w:rsidRPr="006428E2" w:rsidRDefault="000B5C4D" w:rsidP="004301CC">
            <w:pPr>
              <w:jc w:val="both"/>
              <w:rPr>
                <w:rFonts w:ascii="Times New Roman" w:eastAsia="Calibri" w:hAnsi="Times New Roman" w:cs="Times New Roman"/>
                <w:sz w:val="24"/>
                <w:szCs w:val="24"/>
              </w:rPr>
            </w:pPr>
          </w:p>
        </w:tc>
      </w:tr>
      <w:tr w:rsidR="000B5C4D" w:rsidRPr="006428E2" w:rsidTr="000B5C4D">
        <w:tc>
          <w:tcPr>
            <w:tcW w:w="378" w:type="dxa"/>
          </w:tcPr>
          <w:p w:rsidR="000B5C4D" w:rsidRPr="00815EDE" w:rsidRDefault="00815EDE"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7</w:t>
            </w:r>
          </w:p>
        </w:tc>
        <w:tc>
          <w:tcPr>
            <w:tcW w:w="1843" w:type="dxa"/>
          </w:tcPr>
          <w:p w:rsidR="000B5C4D" w:rsidRPr="002E6063" w:rsidRDefault="000B5C4D" w:rsidP="004301CC">
            <w:pPr>
              <w:spacing w:after="0" w:line="240" w:lineRule="auto"/>
              <w:contextualSpacing/>
              <w:jc w:val="center"/>
              <w:rPr>
                <w:rFonts w:ascii="Times New Roman" w:hAnsi="Times New Roman" w:cs="Times New Roman"/>
                <w:sz w:val="24"/>
                <w:szCs w:val="24"/>
              </w:rPr>
            </w:pPr>
            <w:r w:rsidRPr="002E6063">
              <w:rPr>
                <w:rFonts w:ascii="Times New Roman" w:hAnsi="Times New Roman" w:cs="Times New Roman"/>
                <w:sz w:val="24"/>
                <w:szCs w:val="24"/>
              </w:rPr>
              <w:t>Пункт 2</w:t>
            </w:r>
          </w:p>
        </w:tc>
        <w:tc>
          <w:tcPr>
            <w:tcW w:w="4961" w:type="dxa"/>
          </w:tcPr>
          <w:p w:rsidR="000B5C4D" w:rsidRPr="002E6063" w:rsidRDefault="000B5C4D" w:rsidP="004301CC">
            <w:pPr>
              <w:shd w:val="clear" w:color="auto" w:fill="FFFFFF"/>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6063">
              <w:rPr>
                <w:rFonts w:ascii="Times New Roman" w:eastAsia="Times New Roman" w:hAnsi="Times New Roman" w:cs="Times New Roman"/>
                <w:sz w:val="24"/>
                <w:szCs w:val="24"/>
              </w:rPr>
              <w:t>2. Генеральная прокуратура имеет ведомство – Комитет по правовой статистике и специальным учетам Генеральной прокуратуры Республики Казахстан (далее – Комитет).</w:t>
            </w:r>
          </w:p>
          <w:p w:rsidR="000B5C4D" w:rsidRPr="002E6063" w:rsidRDefault="000B5C4D" w:rsidP="004301CC">
            <w:pPr>
              <w:shd w:val="clear" w:color="auto" w:fill="FFFFFF"/>
              <w:jc w:val="both"/>
              <w:textAlignment w:val="baseline"/>
              <w:outlineLvl w:val="2"/>
              <w:rPr>
                <w:rFonts w:ascii="Times New Roman" w:eastAsia="Times New Roman" w:hAnsi="Times New Roman" w:cs="Times New Roman"/>
                <w:sz w:val="24"/>
                <w:szCs w:val="24"/>
              </w:rPr>
            </w:pPr>
          </w:p>
        </w:tc>
        <w:tc>
          <w:tcPr>
            <w:tcW w:w="4961" w:type="dxa"/>
          </w:tcPr>
          <w:p w:rsidR="000B5C4D" w:rsidRPr="00825D75" w:rsidRDefault="000B5C4D" w:rsidP="004301CC">
            <w:pPr>
              <w:spacing w:after="0"/>
              <w:ind w:firstLine="567"/>
              <w:jc w:val="both"/>
              <w:rPr>
                <w:rFonts w:ascii="Times New Roman" w:hAnsi="Times New Roman" w:cs="Times New Roman"/>
                <w:sz w:val="24"/>
                <w:szCs w:val="24"/>
              </w:rPr>
            </w:pPr>
            <w:r w:rsidRPr="00825D75">
              <w:rPr>
                <w:rFonts w:ascii="Times New Roman" w:eastAsia="Times New Roman" w:hAnsi="Times New Roman" w:cs="Times New Roman"/>
                <w:sz w:val="24"/>
                <w:szCs w:val="24"/>
              </w:rPr>
              <w:lastRenderedPageBreak/>
              <w:t xml:space="preserve">2. Генеральная прокуратура имеет ведомства – Комитет по правовой статистике и специальным учетам Генеральной прокуратуры Республики Казахстан (далее – </w:t>
            </w:r>
            <w:r w:rsidRPr="00825D75">
              <w:rPr>
                <w:rFonts w:ascii="Times New Roman" w:eastAsia="Times New Roman" w:hAnsi="Times New Roman" w:cs="Times New Roman"/>
                <w:b/>
                <w:sz w:val="24"/>
                <w:szCs w:val="24"/>
              </w:rPr>
              <w:t>Комитет по правовой статистике и специальным учетам</w:t>
            </w:r>
            <w:r w:rsidRPr="00825D75">
              <w:rPr>
                <w:rFonts w:ascii="Times New Roman" w:eastAsia="Times New Roman" w:hAnsi="Times New Roman" w:cs="Times New Roman"/>
                <w:sz w:val="24"/>
                <w:szCs w:val="24"/>
              </w:rPr>
              <w:t xml:space="preserve">) </w:t>
            </w:r>
            <w:r w:rsidRPr="00825D75">
              <w:rPr>
                <w:rFonts w:ascii="Times New Roman" w:eastAsia="Times New Roman" w:hAnsi="Times New Roman" w:cs="Times New Roman"/>
                <w:b/>
                <w:sz w:val="24"/>
                <w:szCs w:val="24"/>
              </w:rPr>
              <w:t xml:space="preserve">и Комитет по </w:t>
            </w:r>
            <w:r w:rsidRPr="00825D75">
              <w:rPr>
                <w:rFonts w:ascii="Times New Roman" w:eastAsia="Times New Roman" w:hAnsi="Times New Roman" w:cs="Times New Roman"/>
                <w:b/>
                <w:sz w:val="24"/>
                <w:szCs w:val="24"/>
              </w:rPr>
              <w:lastRenderedPageBreak/>
              <w:t>возврату активов Генеральной прокуратуры Республики Казахстан.</w:t>
            </w:r>
          </w:p>
        </w:tc>
        <w:tc>
          <w:tcPr>
            <w:tcW w:w="3828" w:type="dxa"/>
            <w:gridSpan w:val="2"/>
          </w:tcPr>
          <w:p w:rsidR="000B5C4D" w:rsidRPr="006428E2" w:rsidRDefault="000B5C4D" w:rsidP="004301CC">
            <w:pPr>
              <w:jc w:val="both"/>
              <w:rPr>
                <w:rFonts w:ascii="Times New Roman" w:eastAsia="Calibri" w:hAnsi="Times New Roman" w:cs="Times New Roman"/>
                <w:sz w:val="24"/>
                <w:szCs w:val="24"/>
              </w:rPr>
            </w:pPr>
            <w:r w:rsidRPr="002E6063">
              <w:rPr>
                <w:rFonts w:ascii="Times New Roman" w:eastAsia="Calibri" w:hAnsi="Times New Roman" w:cs="Times New Roman"/>
                <w:sz w:val="24"/>
                <w:szCs w:val="24"/>
              </w:rPr>
              <w:lastRenderedPageBreak/>
              <w:t xml:space="preserve">В целях приведения в соответствие со ст.5 Конституционного закона </w:t>
            </w:r>
          </w:p>
        </w:tc>
      </w:tr>
      <w:tr w:rsidR="000B5C4D" w:rsidRPr="006428E2" w:rsidTr="000B5C4D">
        <w:tc>
          <w:tcPr>
            <w:tcW w:w="378" w:type="dxa"/>
          </w:tcPr>
          <w:p w:rsidR="000B5C4D" w:rsidRPr="00815EDE" w:rsidRDefault="00815EDE"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8</w:t>
            </w:r>
          </w:p>
        </w:tc>
        <w:tc>
          <w:tcPr>
            <w:tcW w:w="1843" w:type="dxa"/>
          </w:tcPr>
          <w:p w:rsidR="000B5C4D" w:rsidRPr="006428E2" w:rsidRDefault="000B5C4D" w:rsidP="004301CC">
            <w:pPr>
              <w:spacing w:after="0" w:line="240" w:lineRule="auto"/>
              <w:contextualSpacing/>
              <w:jc w:val="center"/>
              <w:rPr>
                <w:rFonts w:ascii="Times New Roman" w:hAnsi="Times New Roman" w:cs="Times New Roman"/>
                <w:sz w:val="24"/>
                <w:szCs w:val="24"/>
              </w:rPr>
            </w:pPr>
            <w:r w:rsidRPr="006428E2">
              <w:rPr>
                <w:rFonts w:ascii="Times New Roman" w:hAnsi="Times New Roman" w:cs="Times New Roman"/>
                <w:sz w:val="24"/>
                <w:szCs w:val="24"/>
              </w:rPr>
              <w:t>подпункт 1</w:t>
            </w:r>
            <w:r>
              <w:rPr>
                <w:rFonts w:ascii="Times New Roman" w:hAnsi="Times New Roman" w:cs="Times New Roman"/>
                <w:sz w:val="24"/>
                <w:szCs w:val="24"/>
              </w:rPr>
              <w:t>)</w:t>
            </w:r>
            <w:r w:rsidRPr="006428E2">
              <w:rPr>
                <w:rFonts w:ascii="Times New Roman" w:hAnsi="Times New Roman" w:cs="Times New Roman"/>
                <w:sz w:val="24"/>
                <w:szCs w:val="24"/>
              </w:rPr>
              <w:t xml:space="preserve"> пункта 14</w:t>
            </w:r>
          </w:p>
        </w:tc>
        <w:tc>
          <w:tcPr>
            <w:tcW w:w="4961" w:type="dxa"/>
          </w:tcPr>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 </w:t>
            </w:r>
            <w:r>
              <w:rPr>
                <w:rFonts w:ascii="Times New Roman" w:eastAsia="Times New Roman" w:hAnsi="Times New Roman" w:cs="Times New Roman"/>
                <w:color w:val="000000"/>
                <w:spacing w:val="2"/>
                <w:sz w:val="24"/>
                <w:szCs w:val="24"/>
              </w:rPr>
              <w:t xml:space="preserve">   </w:t>
            </w:r>
            <w:r w:rsidRPr="00B163AF">
              <w:rPr>
                <w:rFonts w:ascii="Times New Roman" w:eastAsia="Times New Roman" w:hAnsi="Times New Roman" w:cs="Times New Roman"/>
                <w:color w:val="000000"/>
                <w:spacing w:val="2"/>
                <w:sz w:val="24"/>
                <w:szCs w:val="24"/>
              </w:rPr>
              <w:t>права:</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 xml:space="preserve">организовывать и координировать деятельность органов </w:t>
            </w:r>
            <w:proofErr w:type="gramStart"/>
            <w:r w:rsidRPr="00B163AF">
              <w:rPr>
                <w:rFonts w:ascii="Times New Roman" w:eastAsia="Times New Roman" w:hAnsi="Times New Roman" w:cs="Times New Roman"/>
                <w:color w:val="000000"/>
                <w:spacing w:val="2"/>
                <w:sz w:val="24"/>
                <w:szCs w:val="24"/>
              </w:rPr>
              <w:t>прокуратуры</w:t>
            </w:r>
            <w:proofErr w:type="gramEnd"/>
            <w:r w:rsidRPr="00B163AF">
              <w:rPr>
                <w:rFonts w:ascii="Times New Roman" w:eastAsia="Times New Roman" w:hAnsi="Times New Roman" w:cs="Times New Roman"/>
                <w:color w:val="000000"/>
                <w:spacing w:val="2"/>
                <w:sz w:val="24"/>
                <w:szCs w:val="24"/>
              </w:rPr>
              <w:t xml:space="preserve"> в пределах возложенных на них функций и полномочий в целях обеспечения эффективного выполнения функций органами прокуратуры;</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анализировать практику надзора за применением законов, состоянием законности, в том числе с использованием сведений, содержащихся в информационных системах, интегрированных с системой информационного обмена правоохранительных, специальных государственных и иных органов;</w:t>
            </w:r>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представлять интересы государства в компетентных органах иностранных государств и международных организациях по вопросам уголовного преследования, в иностранных и международных судах (арбитражах) по вопросам, относящимся к компетенции прокуратуры;</w:t>
            </w:r>
          </w:p>
          <w:p w:rsidR="000B5C4D" w:rsidRPr="003B2C68" w:rsidRDefault="000B5C4D" w:rsidP="004301CC">
            <w:pPr>
              <w:shd w:val="clear" w:color="auto" w:fill="FFFFFF"/>
              <w:jc w:val="both"/>
              <w:textAlignment w:val="baseline"/>
              <w:rPr>
                <w:rFonts w:ascii="Times New Roman" w:eastAsia="Times New Roman" w:hAnsi="Times New Roman" w:cs="Times New Roman"/>
                <w:color w:val="000000"/>
                <w:spacing w:val="2"/>
                <w:sz w:val="18"/>
                <w:szCs w:val="24"/>
              </w:rPr>
            </w:pPr>
          </w:p>
          <w:p w:rsidR="000B5C4D" w:rsidRPr="003B2C68" w:rsidRDefault="000B5C4D" w:rsidP="004301CC">
            <w:pPr>
              <w:shd w:val="clear" w:color="auto" w:fill="FFFFFF"/>
              <w:jc w:val="both"/>
              <w:textAlignment w:val="baseline"/>
              <w:rPr>
                <w:rFonts w:ascii="Times New Roman" w:eastAsia="Times New Roman" w:hAnsi="Times New Roman" w:cs="Times New Roman"/>
                <w:color w:val="000000"/>
                <w:spacing w:val="2"/>
                <w:sz w:val="32"/>
                <w:szCs w:val="24"/>
              </w:rPr>
            </w:pPr>
            <w:r>
              <w:rPr>
                <w:rFonts w:ascii="Times New Roman" w:eastAsia="Times New Roman" w:hAnsi="Times New Roman" w:cs="Times New Roman"/>
                <w:color w:val="000000"/>
                <w:spacing w:val="2"/>
                <w:sz w:val="24"/>
                <w:szCs w:val="24"/>
              </w:rPr>
              <w:t>     </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 xml:space="preserve">заключать международные договоры, согласовывать проекты международных </w:t>
            </w:r>
            <w:r w:rsidRPr="00B163AF">
              <w:rPr>
                <w:rFonts w:ascii="Times New Roman" w:eastAsia="Times New Roman" w:hAnsi="Times New Roman" w:cs="Times New Roman"/>
                <w:color w:val="000000"/>
                <w:spacing w:val="2"/>
                <w:sz w:val="24"/>
                <w:szCs w:val="24"/>
              </w:rPr>
              <w:lastRenderedPageBreak/>
              <w:t>договоров в уголовно-правовой сфере;</w:t>
            </w:r>
          </w:p>
          <w:p w:rsidR="000B5C4D" w:rsidRPr="00367BDB" w:rsidRDefault="000B5C4D" w:rsidP="004301CC">
            <w:pPr>
              <w:shd w:val="clear" w:color="auto" w:fill="FFFFFF"/>
              <w:jc w:val="both"/>
              <w:textAlignment w:val="baseline"/>
              <w:rPr>
                <w:rFonts w:ascii="Times New Roman" w:eastAsia="Times New Roman" w:hAnsi="Times New Roman" w:cs="Times New Roman"/>
                <w:color w:val="000000"/>
                <w:spacing w:val="2"/>
                <w:sz w:val="16"/>
                <w:szCs w:val="24"/>
              </w:rPr>
            </w:pPr>
            <w:r>
              <w:rPr>
                <w:rFonts w:ascii="Times New Roman" w:eastAsia="Times New Roman" w:hAnsi="Times New Roman" w:cs="Times New Roman"/>
                <w:color w:val="000000"/>
                <w:spacing w:val="2"/>
                <w:sz w:val="24"/>
                <w:szCs w:val="24"/>
              </w:rPr>
              <w:t>     </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взаимодействовать с органами, осуществляющими оперативно-розыскную, контрразведывательную деятельность, досудебное расследование, в том числе негласные следственные действия, в пределах, установленных законодательством Республики Казахстан;</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проводить проверку соблюдения законности, анализ состояния законности, оценку актов, вступивших в силу;</w:t>
            </w:r>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       </w:t>
            </w:r>
            <w:r w:rsidRPr="00B163AF">
              <w:rPr>
                <w:rFonts w:ascii="Times New Roman" w:eastAsia="Times New Roman" w:hAnsi="Times New Roman" w:cs="Times New Roman"/>
                <w:color w:val="000000"/>
                <w:spacing w:val="2"/>
                <w:sz w:val="24"/>
                <w:szCs w:val="24"/>
              </w:rPr>
              <w:t>вносить в порядке, определяемом Конституционным законом и иными законами Республики Казахстан, а также Генеральным Прокурором, акты прокуратуры;</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опротестовывать противоречащие </w:t>
            </w:r>
            <w:hyperlink r:id="rId10" w:anchor="z63" w:history="1">
              <w:r w:rsidRPr="00033D54">
                <w:rPr>
                  <w:rStyle w:val="a9"/>
                  <w:rFonts w:ascii="Times New Roman" w:eastAsia="Times New Roman" w:hAnsi="Times New Roman" w:cs="Times New Roman"/>
                  <w:spacing w:val="2"/>
                  <w:sz w:val="24"/>
                  <w:szCs w:val="24"/>
                </w:rPr>
                <w:t>Конституции</w:t>
              </w:r>
            </w:hyperlink>
            <w:r w:rsidRPr="00B163AF">
              <w:rPr>
                <w:rFonts w:ascii="Times New Roman" w:eastAsia="Times New Roman" w:hAnsi="Times New Roman" w:cs="Times New Roman"/>
                <w:color w:val="000000"/>
                <w:spacing w:val="2"/>
                <w:sz w:val="24"/>
                <w:szCs w:val="24"/>
              </w:rPr>
              <w:t xml:space="preserve"> Республики Казахстан, законам Республики Казахстан, международным договорам, ратифицированным Республикой Казахстан, </w:t>
            </w:r>
            <w:r w:rsidRPr="00B163AF">
              <w:rPr>
                <w:rFonts w:ascii="Times New Roman" w:eastAsia="Times New Roman" w:hAnsi="Times New Roman" w:cs="Times New Roman"/>
                <w:color w:val="000000"/>
                <w:spacing w:val="2"/>
                <w:sz w:val="24"/>
                <w:szCs w:val="24"/>
              </w:rPr>
              <w:lastRenderedPageBreak/>
              <w:t>и актам Президента Республики Казахстан правовые акты Правительства Республики Казахстан, иных государственных, местных представительных и исполнительных органов, органов местного самоуправления, учреждений и их должностных лиц в пределах, установленных законами Республики Казахстан;</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proofErr w:type="gramStart"/>
            <w:r w:rsidRPr="00B163AF">
              <w:rPr>
                <w:rFonts w:ascii="Times New Roman" w:eastAsia="Times New Roman" w:hAnsi="Times New Roman" w:cs="Times New Roman"/>
                <w:color w:val="000000"/>
                <w:spacing w:val="2"/>
                <w:sz w:val="24"/>
                <w:szCs w:val="24"/>
              </w:rPr>
              <w:t>опротестовывать противоречащие Конституции Республики Казахстан, законам Республики Казахстан, международным договорам, ратифицированным Республикой Казахстан, и актам Президента Республики Казахстан акты организаций независимо от форм собственности, если данные акты касаются лиц, которые в силу физиологических особенностей, психических отклонений и иных обстоятельств не могут самостоятельно осуществлять защиту своих прав, несовершеннолетних лиц, а также неограниченного круга лиц, в пределах, установленных законами Республики Казахстан;</w:t>
            </w:r>
            <w:proofErr w:type="gramEnd"/>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      приносить ходатайство в вышестоящий суд о пересмотре судебного акта, не вступившего в законную силу;</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 xml:space="preserve">      требовать незамедлительной отмены мер запретительного или ограничительного характера, приостановления полностью или </w:t>
            </w:r>
            <w:r w:rsidRPr="00B163AF">
              <w:rPr>
                <w:rFonts w:ascii="Times New Roman" w:eastAsia="Times New Roman" w:hAnsi="Times New Roman" w:cs="Times New Roman"/>
                <w:color w:val="000000"/>
                <w:spacing w:val="2"/>
                <w:sz w:val="24"/>
                <w:szCs w:val="24"/>
              </w:rPr>
              <w:lastRenderedPageBreak/>
              <w:t>частично действия незаконного акта при наличии оснований и в порядке, предусмотренном законом Республики Казахстан;</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назначать экспертизы, требовать от уполномоченных органов производства проверок по находящимся в органах прокуратуры материалам, обращениям и обязывать сообщать об их результатах;</w:t>
            </w:r>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      привлекать специалистов иных органов и организаций к участию в проверке соблюдения законности и даче заключения;</w:t>
            </w:r>
          </w:p>
          <w:p w:rsidR="000B5C4D" w:rsidRPr="00367BDB" w:rsidRDefault="000B5C4D" w:rsidP="004301CC">
            <w:pPr>
              <w:shd w:val="clear" w:color="auto" w:fill="FFFFFF"/>
              <w:jc w:val="both"/>
              <w:textAlignment w:val="baseline"/>
              <w:rPr>
                <w:rFonts w:ascii="Times New Roman" w:eastAsia="Times New Roman" w:hAnsi="Times New Roman" w:cs="Times New Roman"/>
                <w:color w:val="000000"/>
                <w:spacing w:val="2"/>
                <w:sz w:val="12"/>
                <w:szCs w:val="24"/>
              </w:rPr>
            </w:pP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         </w:t>
            </w:r>
            <w:r w:rsidRPr="00B163AF">
              <w:rPr>
                <w:rFonts w:ascii="Times New Roman" w:eastAsia="Times New Roman" w:hAnsi="Times New Roman" w:cs="Times New Roman"/>
                <w:color w:val="000000"/>
                <w:spacing w:val="2"/>
                <w:sz w:val="24"/>
                <w:szCs w:val="24"/>
              </w:rPr>
              <w:t xml:space="preserve">в порядке, предусмотренном законодательством Республики Казахстан, привлекать к осуществлению </w:t>
            </w:r>
            <w:proofErr w:type="gramStart"/>
            <w:r w:rsidRPr="00B163AF">
              <w:rPr>
                <w:rFonts w:ascii="Times New Roman" w:eastAsia="Times New Roman" w:hAnsi="Times New Roman" w:cs="Times New Roman"/>
                <w:color w:val="000000"/>
                <w:spacing w:val="2"/>
                <w:sz w:val="24"/>
                <w:szCs w:val="24"/>
              </w:rPr>
              <w:t>проверки соблюдения законности сотрудников других правоохранительных органов</w:t>
            </w:r>
            <w:proofErr w:type="gramEnd"/>
            <w:r w:rsidRPr="00B163AF">
              <w:rPr>
                <w:rFonts w:ascii="Times New Roman" w:eastAsia="Times New Roman" w:hAnsi="Times New Roman" w:cs="Times New Roman"/>
                <w:color w:val="000000"/>
                <w:spacing w:val="2"/>
                <w:sz w:val="24"/>
                <w:szCs w:val="24"/>
              </w:rPr>
              <w:t xml:space="preserve"> для обеспечения безопасности и надзорной деятельности;</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вызывать и получать пояснения от должностных, физических лиц и представителей юридических лиц по вопросам проводимой проверки соблюдения законности, анализа состояния законности, оценки актов, вступивших в силу, и рассматриваемого обращения;</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 xml:space="preserve">с соблюдением установленного </w:t>
            </w:r>
            <w:r w:rsidRPr="00B163AF">
              <w:rPr>
                <w:rFonts w:ascii="Times New Roman" w:eastAsia="Times New Roman" w:hAnsi="Times New Roman" w:cs="Times New Roman"/>
                <w:color w:val="000000"/>
                <w:spacing w:val="2"/>
                <w:sz w:val="24"/>
                <w:szCs w:val="24"/>
              </w:rPr>
              <w:lastRenderedPageBreak/>
              <w:t>законодательством Республики Казахстан порядка истребовать и получать по вопросам проводимой проверки соблюдения законности, анализа состояния законности, оценки актов, вступивших в силу, а также рассмотрения обращения информацию, материалы и документы, а также уголовные, гражданские, административные дела, дела об административных правонарушениях и исполнительные производства;</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proofErr w:type="gramStart"/>
            <w:r w:rsidRPr="00B163AF">
              <w:rPr>
                <w:rFonts w:ascii="Times New Roman" w:eastAsia="Times New Roman" w:hAnsi="Times New Roman" w:cs="Times New Roman"/>
                <w:color w:val="000000"/>
                <w:spacing w:val="2"/>
                <w:sz w:val="24"/>
                <w:szCs w:val="24"/>
              </w:rPr>
              <w:t>в установленном законодательством Республики Казахстан порядке получать доступ к информации, сведениям и документам, уголовным, гражданским, административным делам, делам об административных правонарушениях, исполнительным производствам и иным материалам, а также к информационным системам и ресурсам правоохранительных и иных государственных органов и организаций с соблюдением требований по защите персональных данных и иной охраняемой законом тайны;</w:t>
            </w:r>
            <w:proofErr w:type="gramEnd"/>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с соблюдением установленных законодательством Республики Казахстан требований применять технические средства фиксации в ходе осуществления надзорной деятельности;</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 xml:space="preserve">давать указания по вопросам досудебного расследования, оперативно-розыскной </w:t>
            </w:r>
            <w:r w:rsidRPr="00B163AF">
              <w:rPr>
                <w:rFonts w:ascii="Times New Roman" w:eastAsia="Times New Roman" w:hAnsi="Times New Roman" w:cs="Times New Roman"/>
                <w:color w:val="000000"/>
                <w:spacing w:val="2"/>
                <w:sz w:val="24"/>
                <w:szCs w:val="24"/>
              </w:rPr>
              <w:lastRenderedPageBreak/>
              <w:t>деятельности и негласных следственных действий, обязательные для исполнения руководителями и сотрудниками органов, осуществляющих досудебное расследование, оперативно-розыскную деятельность, негласные следственные действия;</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проверять законность доставления, задержания лиц по подозрению в совершении уголовных правонарушений, лиц, совершивших административные правонарушения, а также порядок и условия содержания лиц, находящихся под стражей либо иным ограничением свободы;</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проверять законность актов, отменять незаконные решения администрации учреждений уголовно-исполнительной системы, влияющие на правовое положение лиц, содержащихся под стражей, отбывающих наказание в местах лишения свободы;</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рассматривать акты органов уголовно-исполнительной системы о переводе осужденных в другое учреждение в соответствии с уголовно-исполнительным законодательством Республики Казахстан;</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 xml:space="preserve">рассматривать ходатайства органов расследования об избрании меры пресечения в отношении подозреваемых лиц в соответствии с уголовно-процессуальным </w:t>
            </w:r>
            <w:r w:rsidRPr="00B163AF">
              <w:rPr>
                <w:rFonts w:ascii="Times New Roman" w:eastAsia="Times New Roman" w:hAnsi="Times New Roman" w:cs="Times New Roman"/>
                <w:color w:val="000000"/>
                <w:spacing w:val="2"/>
                <w:sz w:val="24"/>
                <w:szCs w:val="24"/>
              </w:rPr>
              <w:lastRenderedPageBreak/>
              <w:t>законодательством Республики Казахстан;</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при осуществлении надзора инициировать проведение оперативно-розыскных мероприятий органами, осуществляющими оперативно-розыскную деятельность;</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      при осуществлении надзора запрашивать и получать дела негласных следственных действий, оперативного учета, материалы, документы, ведомственные нормативные правовые акты, другие необходимые сведения, за исключением сведений о личности конфиденциальных помощников и штатных негласных сотрудников;</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в случаях, установленных законами Республики Казахстан, санкционировать проведение оперативно-розыскных и контрразведывательных мероприятий, проводить проверки соблюдения законности осуществления специальных оперативно-розыскных мероприятий, в том числе на сети связи;</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      при осуществлении надзора привлекать специалистов органов прокуратуры и иных специалистов с использованием специальных технических сре</w:t>
            </w:r>
            <w:proofErr w:type="gramStart"/>
            <w:r w:rsidRPr="00B163AF">
              <w:rPr>
                <w:rFonts w:ascii="Times New Roman" w:eastAsia="Times New Roman" w:hAnsi="Times New Roman" w:cs="Times New Roman"/>
                <w:color w:val="000000"/>
                <w:spacing w:val="2"/>
                <w:sz w:val="24"/>
                <w:szCs w:val="24"/>
              </w:rPr>
              <w:t>дств в ц</w:t>
            </w:r>
            <w:proofErr w:type="gramEnd"/>
            <w:r w:rsidRPr="00B163AF">
              <w:rPr>
                <w:rFonts w:ascii="Times New Roman" w:eastAsia="Times New Roman" w:hAnsi="Times New Roman" w:cs="Times New Roman"/>
                <w:color w:val="000000"/>
                <w:spacing w:val="2"/>
                <w:sz w:val="24"/>
                <w:szCs w:val="24"/>
              </w:rPr>
              <w:t xml:space="preserve">елях выявления и пресечения нарушений законности в ходе осуществления оперативно-розыскной деятельности в </w:t>
            </w:r>
            <w:r w:rsidRPr="00B163AF">
              <w:rPr>
                <w:rFonts w:ascii="Times New Roman" w:eastAsia="Times New Roman" w:hAnsi="Times New Roman" w:cs="Times New Roman"/>
                <w:color w:val="000000"/>
                <w:spacing w:val="2"/>
                <w:sz w:val="24"/>
                <w:szCs w:val="24"/>
              </w:rPr>
              <w:lastRenderedPageBreak/>
              <w:t>соответствии с законодательством Республики Казахстан об оперативно-розыскной деятельности;</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требовать от руководителей органов, осуществляющих оперативно-розыскную деятельность, проведения проверок в подчиненных им органах в целях устранения нарушений законности;</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     возбуждать и прекращать производство по делу об административном правонарушении;</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проверять законность выписки и приведения в исполнение исполнительных документов;</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B163AF">
              <w:rPr>
                <w:rFonts w:ascii="Times New Roman" w:eastAsia="Times New Roman" w:hAnsi="Times New Roman" w:cs="Times New Roman"/>
                <w:color w:val="000000"/>
                <w:spacing w:val="2"/>
                <w:sz w:val="24"/>
                <w:szCs w:val="24"/>
              </w:rPr>
              <w:t>координировать деятельность по международному сотрудничеству по вопросам возврата из-за рубежа доходов, полученных преступным путем;</w:t>
            </w:r>
          </w:p>
          <w:p w:rsidR="000B5C4D" w:rsidRPr="00B163AF"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      исполнять международные договоры о выдаче лиц, оказании взаимной правовой помощи по уголовным делам, передаче осужденных либо лиц, страдающих психическими расстройствами (заболеваниями), а также связанные с ними правовые акты, согласовывать проекты международных договоров в уголовно-правовой сфере, относящихся к компетенции органов прокуратуры;</w:t>
            </w:r>
          </w:p>
          <w:p w:rsidR="000B5C4D" w:rsidRPr="006428E2" w:rsidRDefault="000B5C4D" w:rsidP="004301CC">
            <w:pPr>
              <w:shd w:val="clear" w:color="auto" w:fill="FFFFFF"/>
              <w:jc w:val="both"/>
              <w:textAlignment w:val="baseline"/>
              <w:rPr>
                <w:rFonts w:ascii="Times New Roman" w:eastAsia="Times New Roman" w:hAnsi="Times New Roman" w:cs="Times New Roman"/>
                <w:color w:val="1E1E1E"/>
                <w:sz w:val="24"/>
                <w:szCs w:val="24"/>
              </w:rPr>
            </w:pPr>
            <w:r>
              <w:rPr>
                <w:rFonts w:ascii="Times New Roman" w:eastAsia="Times New Roman" w:hAnsi="Times New Roman" w:cs="Times New Roman"/>
                <w:color w:val="000000"/>
                <w:spacing w:val="2"/>
                <w:sz w:val="24"/>
                <w:szCs w:val="24"/>
              </w:rPr>
              <w:lastRenderedPageBreak/>
              <w:t>     </w:t>
            </w:r>
            <w:r w:rsidRPr="00B163AF">
              <w:rPr>
                <w:rFonts w:ascii="Times New Roman" w:eastAsia="Times New Roman" w:hAnsi="Times New Roman" w:cs="Times New Roman"/>
                <w:color w:val="000000"/>
                <w:spacing w:val="2"/>
                <w:sz w:val="24"/>
                <w:szCs w:val="24"/>
              </w:rPr>
              <w:t>осуществлять иные права, предусмотренные Конституционным законом и иными законами Республики Казахстан;</w:t>
            </w:r>
          </w:p>
        </w:tc>
        <w:tc>
          <w:tcPr>
            <w:tcW w:w="4961" w:type="dxa"/>
          </w:tcPr>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65356C">
              <w:rPr>
                <w:rFonts w:ascii="Times New Roman" w:hAnsi="Times New Roman" w:cs="Times New Roman"/>
                <w:sz w:val="24"/>
                <w:szCs w:val="24"/>
              </w:rPr>
              <w:t>права:</w:t>
            </w:r>
          </w:p>
          <w:p w:rsidR="000B5C4D"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организовывать и координировать деятельность органов </w:t>
            </w:r>
            <w:proofErr w:type="gramStart"/>
            <w:r w:rsidRPr="0065356C">
              <w:rPr>
                <w:rFonts w:ascii="Times New Roman" w:hAnsi="Times New Roman" w:cs="Times New Roman"/>
                <w:sz w:val="24"/>
                <w:szCs w:val="24"/>
              </w:rPr>
              <w:t>прокуратуры</w:t>
            </w:r>
            <w:proofErr w:type="gramEnd"/>
            <w:r w:rsidRPr="0065356C">
              <w:rPr>
                <w:rFonts w:ascii="Times New Roman" w:hAnsi="Times New Roman" w:cs="Times New Roman"/>
                <w:sz w:val="24"/>
                <w:szCs w:val="24"/>
              </w:rPr>
              <w:t xml:space="preserve"> в пределах возложенных на них функций и полномочий в целях обеспечения эффективного выполнения функций органами прокуратуры;</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анализировать практику надзора за применением законов, состоянием законности, в том числе с использованием сведений, содержащихся в информационных системах, интегрированных с системой информационного обмена правоохранительных, специальных государственных и иных органов;</w:t>
            </w:r>
          </w:p>
          <w:p w:rsidR="000B5C4D"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представлять интересы государства в компетентных органах иностранных государств и международных организациях по вопросам уголовного преследования, </w:t>
            </w:r>
            <w:r w:rsidRPr="00D128AD">
              <w:rPr>
                <w:rFonts w:ascii="Times New Roman" w:hAnsi="Times New Roman" w:cs="Times New Roman"/>
                <w:b/>
                <w:sz w:val="24"/>
                <w:szCs w:val="24"/>
              </w:rPr>
              <w:t>выявления и</w:t>
            </w:r>
            <w:r>
              <w:rPr>
                <w:rFonts w:ascii="Times New Roman" w:hAnsi="Times New Roman" w:cs="Times New Roman"/>
                <w:sz w:val="24"/>
                <w:szCs w:val="24"/>
              </w:rPr>
              <w:t xml:space="preserve"> </w:t>
            </w:r>
            <w:r w:rsidRPr="0065356C">
              <w:rPr>
                <w:rFonts w:ascii="Times New Roman" w:hAnsi="Times New Roman" w:cs="Times New Roman"/>
                <w:b/>
                <w:sz w:val="24"/>
                <w:szCs w:val="24"/>
              </w:rPr>
              <w:t xml:space="preserve">возврата </w:t>
            </w:r>
            <w:r>
              <w:rPr>
                <w:rFonts w:ascii="Times New Roman" w:hAnsi="Times New Roman" w:cs="Times New Roman"/>
                <w:b/>
                <w:sz w:val="24"/>
                <w:szCs w:val="24"/>
              </w:rPr>
              <w:t xml:space="preserve">государству незаконно приобретенных </w:t>
            </w:r>
            <w:r w:rsidRPr="0065356C">
              <w:rPr>
                <w:rFonts w:ascii="Times New Roman" w:hAnsi="Times New Roman" w:cs="Times New Roman"/>
                <w:b/>
                <w:sz w:val="24"/>
                <w:szCs w:val="24"/>
              </w:rPr>
              <w:t>активов</w:t>
            </w:r>
            <w:r>
              <w:rPr>
                <w:rFonts w:ascii="Times New Roman" w:hAnsi="Times New Roman" w:cs="Times New Roman"/>
                <w:b/>
                <w:sz w:val="24"/>
                <w:szCs w:val="24"/>
              </w:rPr>
              <w:t xml:space="preserve"> (далее –  возврат активов)</w:t>
            </w:r>
            <w:r w:rsidRPr="0065356C">
              <w:rPr>
                <w:rFonts w:ascii="Times New Roman" w:hAnsi="Times New Roman" w:cs="Times New Roman"/>
                <w:b/>
                <w:sz w:val="24"/>
                <w:szCs w:val="24"/>
              </w:rPr>
              <w:t>,</w:t>
            </w:r>
            <w:r w:rsidRPr="0065356C">
              <w:rPr>
                <w:rFonts w:ascii="Times New Roman" w:hAnsi="Times New Roman" w:cs="Times New Roman"/>
                <w:sz w:val="24"/>
                <w:szCs w:val="24"/>
              </w:rPr>
              <w:t xml:space="preserve"> в иностранных и международных судах (арбитражах) по вопросам, относя</w:t>
            </w:r>
            <w:r>
              <w:rPr>
                <w:rFonts w:ascii="Times New Roman" w:hAnsi="Times New Roman" w:cs="Times New Roman"/>
                <w:sz w:val="24"/>
                <w:szCs w:val="24"/>
              </w:rPr>
              <w:t>щимся к компетенции прокуратуры;</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заключать международные договоры, согласовывать проекты международных </w:t>
            </w:r>
            <w:r w:rsidRPr="0065356C">
              <w:rPr>
                <w:rFonts w:ascii="Times New Roman" w:hAnsi="Times New Roman" w:cs="Times New Roman"/>
                <w:sz w:val="24"/>
                <w:szCs w:val="24"/>
              </w:rPr>
              <w:lastRenderedPageBreak/>
              <w:t xml:space="preserve">договоров в уголовно-правовой сфере </w:t>
            </w:r>
            <w:r w:rsidRPr="0065356C">
              <w:rPr>
                <w:rFonts w:ascii="Times New Roman" w:hAnsi="Times New Roman" w:cs="Times New Roman"/>
                <w:b/>
                <w:sz w:val="24"/>
                <w:szCs w:val="24"/>
              </w:rPr>
              <w:t>и сфере возврата активов</w:t>
            </w:r>
            <w:r w:rsidRPr="0065356C">
              <w:rPr>
                <w:rFonts w:ascii="Times New Roman" w:hAnsi="Times New Roman" w:cs="Times New Roman"/>
                <w:sz w:val="24"/>
                <w:szCs w:val="24"/>
              </w:rPr>
              <w:t xml:space="preserve">; </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взаимодействовать с органами, осуществляющими оперативно-розыскную, контрразведывательную деятельность, досудебное расследование, в том числе негласные следственные действия, в пределах, установленных законодательством Республики Казахстан;</w:t>
            </w:r>
          </w:p>
          <w:p w:rsidR="000B5C4D" w:rsidRPr="00367BDB" w:rsidRDefault="000B5C4D" w:rsidP="004301CC">
            <w:pPr>
              <w:jc w:val="both"/>
              <w:rPr>
                <w:rFonts w:ascii="Times New Roman" w:hAnsi="Times New Roman" w:cs="Times New Roman"/>
                <w:sz w:val="2"/>
                <w:szCs w:val="24"/>
              </w:rPr>
            </w:pPr>
            <w:r>
              <w:rPr>
                <w:rFonts w:ascii="Times New Roman" w:hAnsi="Times New Roman" w:cs="Times New Roman"/>
                <w:sz w:val="24"/>
                <w:szCs w:val="24"/>
              </w:rPr>
              <w:t xml:space="preserve">       </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проводить проверку соблюдения законности, анализ состояния законности, оценку актов, вступивших в силу;</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b/>
                <w:sz w:val="24"/>
                <w:szCs w:val="24"/>
              </w:rPr>
              <w:t xml:space="preserve">       </w:t>
            </w:r>
            <w:r w:rsidRPr="0071172C">
              <w:rPr>
                <w:rFonts w:ascii="Times New Roman" w:hAnsi="Times New Roman" w:cs="Times New Roman"/>
                <w:b/>
                <w:sz w:val="24"/>
                <w:szCs w:val="24"/>
              </w:rPr>
              <w:t>проводить проверку законности источников приобретения (происхождения) актива, мониторинг и анализ информации для противодействия незаконному приобретению, выводу и возврата активов;</w:t>
            </w: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 </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вносить в порядке, определяемом Конституционным законом и иными законами Республики Казахстан, а также Генеральным Прокурором, акты прокуратуры;</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опротестовывать противоречащие Конституции Республики Казахстан, законам Республики Казахстан, международным договорам, ратифицированным Республикой Казахстан, и актам Президента Республики </w:t>
            </w:r>
            <w:r w:rsidRPr="0065356C">
              <w:rPr>
                <w:rFonts w:ascii="Times New Roman" w:hAnsi="Times New Roman" w:cs="Times New Roman"/>
                <w:sz w:val="24"/>
                <w:szCs w:val="24"/>
              </w:rPr>
              <w:lastRenderedPageBreak/>
              <w:t>Казахстан правовые акты Правительства Республики Казахстан, иных государственных, местных представительных и исполнительных органов, органов местного самоуправления, учреждений и их должностных лиц в пределах, установленных законами Республики Казахстан;</w:t>
            </w:r>
          </w:p>
          <w:p w:rsidR="000B5C4D"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65356C">
              <w:rPr>
                <w:rFonts w:ascii="Times New Roman" w:hAnsi="Times New Roman" w:cs="Times New Roman"/>
                <w:sz w:val="24"/>
                <w:szCs w:val="24"/>
              </w:rPr>
              <w:t>опротестовывать противоречащие Конституции Республики Казахстан, законам Республики Казахстан, международным договорам, ратифицированным Республикой Казахстан, и актам Президента Республики Казахстан акты организаций независимо от форм собственности, если данные акты касаются лиц, которые в силу физиологических особенностей, психических отклонений и иных обстоятельств не могут самостоятельно осуществлять защиту своих прав, несовершеннолетних лиц, а также неограниченного круга лиц, в пределах, установленных законами Республики Казахстан;</w:t>
            </w:r>
            <w:proofErr w:type="gramEnd"/>
          </w:p>
          <w:p w:rsidR="000B5C4D" w:rsidRPr="0065356C" w:rsidRDefault="000B5C4D" w:rsidP="004301CC">
            <w:pPr>
              <w:jc w:val="both"/>
              <w:rPr>
                <w:rFonts w:ascii="Times New Roman" w:hAnsi="Times New Roman" w:cs="Times New Roman"/>
                <w:sz w:val="24"/>
                <w:szCs w:val="24"/>
              </w:rPr>
            </w:pPr>
          </w:p>
          <w:p w:rsidR="000B5C4D"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 приносить ходатайство в вышестоящий суд о пересмотре судебного акта, не вступившего в законную силу;</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требовать незамедлительной отмены мер запретительного или ограничительного характера, приостановления полностью или </w:t>
            </w:r>
            <w:r w:rsidRPr="0065356C">
              <w:rPr>
                <w:rFonts w:ascii="Times New Roman" w:hAnsi="Times New Roman" w:cs="Times New Roman"/>
                <w:sz w:val="24"/>
                <w:szCs w:val="24"/>
              </w:rPr>
              <w:lastRenderedPageBreak/>
              <w:t>частично действия незаконного акта при наличии оснований и в порядке, предусмотренном законом Республики Казахстан;</w:t>
            </w:r>
          </w:p>
          <w:p w:rsidR="000B5C4D"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назначать экспертизы, требовать от уполномоченных органов производства проверок по находящимся в органах прокуратуры материалам, обращениям и обязывать сообщать об их результатах;</w:t>
            </w:r>
          </w:p>
          <w:p w:rsidR="000B5C4D" w:rsidRPr="00033D54" w:rsidRDefault="000B5C4D" w:rsidP="004301CC">
            <w:pPr>
              <w:jc w:val="both"/>
              <w:rPr>
                <w:rFonts w:ascii="Times New Roman" w:hAnsi="Times New Roman" w:cs="Times New Roman"/>
                <w:sz w:val="2"/>
                <w:szCs w:val="24"/>
              </w:rPr>
            </w:pP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привлекать специалистов иных органов и организаций к участию в проверке соблюдения законности и даче заключения;</w:t>
            </w:r>
          </w:p>
          <w:p w:rsidR="000B5C4D"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в порядке, предусмотренном законодательством Республики Казахстан, привлекать к осуществлению </w:t>
            </w:r>
            <w:proofErr w:type="gramStart"/>
            <w:r w:rsidRPr="0065356C">
              <w:rPr>
                <w:rFonts w:ascii="Times New Roman" w:hAnsi="Times New Roman" w:cs="Times New Roman"/>
                <w:sz w:val="24"/>
                <w:szCs w:val="24"/>
              </w:rPr>
              <w:t>проверки соблюдения законности сотрудников других правоохранительных органов</w:t>
            </w:r>
            <w:proofErr w:type="gramEnd"/>
            <w:r w:rsidRPr="0065356C">
              <w:rPr>
                <w:rFonts w:ascii="Times New Roman" w:hAnsi="Times New Roman" w:cs="Times New Roman"/>
                <w:sz w:val="24"/>
                <w:szCs w:val="24"/>
              </w:rPr>
              <w:t xml:space="preserve"> для обеспечения безопасности и надзорной деятельности;</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вызывать и получать пояснения от должностных, физических лиц и представителей юридических лиц по вопросам проводимой проверки соблюдения законности, анализа состояния законности, оценки актов, вступивших в силу, и рассматриваемого обращения;</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с соблюдением установленного законодательством Республики Казахстан </w:t>
            </w:r>
            <w:r w:rsidRPr="0065356C">
              <w:rPr>
                <w:rFonts w:ascii="Times New Roman" w:hAnsi="Times New Roman" w:cs="Times New Roman"/>
                <w:sz w:val="24"/>
                <w:szCs w:val="24"/>
              </w:rPr>
              <w:lastRenderedPageBreak/>
              <w:t>порядка истребовать и получать по вопросам проводимой проверки соблюдения законности, анализа состояния законности, оценки актов, вступивших в силу, а также рассмотрения обращения информацию, материалы и документы, а также уголовные, гражданские, административные дела, дела об административных правонарушениях и исполнительные производства;</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65356C">
              <w:rPr>
                <w:rFonts w:ascii="Times New Roman" w:hAnsi="Times New Roman" w:cs="Times New Roman"/>
                <w:sz w:val="24"/>
                <w:szCs w:val="24"/>
              </w:rPr>
              <w:t>в установленном законодательством Республики Казахстан порядке получать доступ к информации, сведениям и документам, уголовным, гражданским, административным делам, делам об административных правонарушениях, исполнительным производствам и иным материалам, а также к информационным системам и ресурсам правоохранительных и иных государственных органов и организаций с соблюдением требований по защите персональных данных и иной охраняемой законом тайны;</w:t>
            </w:r>
            <w:proofErr w:type="gramEnd"/>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с соблюдением установленных законодательством Республики Казахстан требований применять технические средства фиксации в ходе осуществления надзорной деятельности;</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давать указания по вопросам досудебного расследования, оперативно-розыскной деятельности и негласных следственных </w:t>
            </w:r>
            <w:r w:rsidRPr="0065356C">
              <w:rPr>
                <w:rFonts w:ascii="Times New Roman" w:hAnsi="Times New Roman" w:cs="Times New Roman"/>
                <w:sz w:val="24"/>
                <w:szCs w:val="24"/>
              </w:rPr>
              <w:lastRenderedPageBreak/>
              <w:t>действий, обязательные для исполнения руководителями и сотрудниками органов, осуществляющих досудебное расследование, оперативно-розыскную деятельность, негласные следственные действия;</w:t>
            </w:r>
          </w:p>
          <w:p w:rsidR="000B5C4D" w:rsidRPr="00302BF4" w:rsidRDefault="000B5C4D" w:rsidP="004301CC">
            <w:pPr>
              <w:jc w:val="both"/>
              <w:rPr>
                <w:rFonts w:ascii="Times New Roman" w:hAnsi="Times New Roman" w:cs="Times New Roman"/>
                <w:sz w:val="6"/>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проверять законность доставления, задержания лиц по подозрению в совершении уголовных правонарушений, лиц, совершивших административные правонарушения, а также порядок и условия содержания лиц, находящихся под стражей либо иным ограничением свободы;</w:t>
            </w:r>
            <w:r w:rsidRPr="0065356C">
              <w:rPr>
                <w:rFonts w:ascii="Times New Roman" w:hAnsi="Times New Roman" w:cs="Times New Roman"/>
                <w:sz w:val="24"/>
                <w:szCs w:val="24"/>
              </w:rPr>
              <w:cr/>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проверять законность актов, отменять незаконные решения администрации учреждений уголовно-исполнительной системы, влияющие на правовое положение лиц, содержащихся под стражей, отбывающих наказание в местах лишения свободы;</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рассматривать акты органов уголовно-исполнительной системы о переводе осужденных в другое учреждение в соответствии с уголовно-исполнительным законодательством Республики Казахстан;</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рассматривать ходатайства органов расследования об избрании меры пресечения в отношении подозреваемых лиц в соответствии с уголовно-процессуальным </w:t>
            </w:r>
            <w:r w:rsidRPr="0065356C">
              <w:rPr>
                <w:rFonts w:ascii="Times New Roman" w:hAnsi="Times New Roman" w:cs="Times New Roman"/>
                <w:sz w:val="24"/>
                <w:szCs w:val="24"/>
              </w:rPr>
              <w:lastRenderedPageBreak/>
              <w:t>законодательством Республики Казахстан;</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при осуществлении надзора инициировать проведение оперативно-розыскных мероприятий органами, осуществляющими оперативно-розыскную деятельность;</w:t>
            </w:r>
          </w:p>
          <w:p w:rsidR="000B5C4D"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при осуществлении надзора запрашивать и получать дела негласных следственных действий, оперативного учета, материалы, документы, ведомственные нормативные правовые акты, другие необходимые сведения, за исключением сведений о личности конфиденциальных помощников и штатных негласных сотрудников;</w:t>
            </w:r>
          </w:p>
          <w:p w:rsidR="000B5C4D" w:rsidRPr="001963E1" w:rsidRDefault="000B5C4D" w:rsidP="004301CC">
            <w:pPr>
              <w:jc w:val="both"/>
              <w:rPr>
                <w:rFonts w:ascii="Times New Roman" w:hAnsi="Times New Roman" w:cs="Times New Roman"/>
                <w:sz w:val="4"/>
                <w:szCs w:val="24"/>
              </w:rPr>
            </w:pPr>
          </w:p>
          <w:p w:rsidR="000B5C4D"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в случаях, установленных законами Республики Казахстан, санкционировать проведение оперативно-розыскных и контрразведывательных мероприятий, проводить проверки соблюдения законности осуществления специальных оперативно-розыскных мероприятий, в том числе на сети связи; </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при осуществлении надзора привлекать специалистов органов прокуратуры и иных специалистов с использованием специальных технических сре</w:t>
            </w:r>
            <w:proofErr w:type="gramStart"/>
            <w:r w:rsidRPr="0065356C">
              <w:rPr>
                <w:rFonts w:ascii="Times New Roman" w:hAnsi="Times New Roman" w:cs="Times New Roman"/>
                <w:sz w:val="24"/>
                <w:szCs w:val="24"/>
              </w:rPr>
              <w:t>дств в ц</w:t>
            </w:r>
            <w:proofErr w:type="gramEnd"/>
            <w:r w:rsidRPr="0065356C">
              <w:rPr>
                <w:rFonts w:ascii="Times New Roman" w:hAnsi="Times New Roman" w:cs="Times New Roman"/>
                <w:sz w:val="24"/>
                <w:szCs w:val="24"/>
              </w:rPr>
              <w:t xml:space="preserve">елях выявления и пресечения нарушений законности в ходе осуществления оперативно-розыскной деятельности в соответствии с </w:t>
            </w:r>
            <w:r w:rsidRPr="0065356C">
              <w:rPr>
                <w:rFonts w:ascii="Times New Roman" w:hAnsi="Times New Roman" w:cs="Times New Roman"/>
                <w:sz w:val="24"/>
                <w:szCs w:val="24"/>
              </w:rPr>
              <w:lastRenderedPageBreak/>
              <w:t>законодательством Республики Казахстан об оперативно-розыскной деятельности;</w:t>
            </w:r>
          </w:p>
          <w:p w:rsidR="000B5C4D"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требовать от руководителей органов, осуществляющих оперативно-розыскную деятельность, проведения проверок в подчиненных им органах в целях устранения нарушений законности;</w:t>
            </w:r>
          </w:p>
          <w:p w:rsidR="000B5C4D" w:rsidRPr="00302BF4" w:rsidRDefault="000B5C4D" w:rsidP="004301CC">
            <w:pPr>
              <w:jc w:val="both"/>
              <w:rPr>
                <w:rFonts w:ascii="Times New Roman" w:hAnsi="Times New Roman" w:cs="Times New Roman"/>
                <w:sz w:val="12"/>
                <w:szCs w:val="24"/>
              </w:rPr>
            </w:pP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возбуждать и прекращать производство по делу об административном правонарушении;</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проверять законность выписки и приведения в исполнение исполнительных документов;</w:t>
            </w:r>
          </w:p>
          <w:p w:rsidR="000B5C4D" w:rsidRPr="0065356C"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65356C">
              <w:rPr>
                <w:rFonts w:ascii="Times New Roman" w:hAnsi="Times New Roman" w:cs="Times New Roman"/>
                <w:sz w:val="24"/>
                <w:szCs w:val="24"/>
              </w:rPr>
              <w:t xml:space="preserve">координировать </w:t>
            </w:r>
            <w:r w:rsidRPr="0071172C">
              <w:rPr>
                <w:rFonts w:ascii="Times New Roman" w:hAnsi="Times New Roman" w:cs="Times New Roman"/>
                <w:b/>
                <w:sz w:val="24"/>
                <w:szCs w:val="24"/>
              </w:rPr>
              <w:t>и осуществлять</w:t>
            </w:r>
            <w:r w:rsidRPr="0065356C">
              <w:rPr>
                <w:rFonts w:ascii="Times New Roman" w:hAnsi="Times New Roman" w:cs="Times New Roman"/>
                <w:sz w:val="24"/>
                <w:szCs w:val="24"/>
              </w:rPr>
              <w:t xml:space="preserve"> </w:t>
            </w:r>
            <w:r w:rsidRPr="0071172C">
              <w:rPr>
                <w:rFonts w:ascii="Times New Roman" w:hAnsi="Times New Roman" w:cs="Times New Roman"/>
                <w:b/>
                <w:sz w:val="24"/>
                <w:szCs w:val="24"/>
              </w:rPr>
              <w:t>деятельность</w:t>
            </w:r>
            <w:r w:rsidRPr="0065356C">
              <w:rPr>
                <w:rFonts w:ascii="Times New Roman" w:hAnsi="Times New Roman" w:cs="Times New Roman"/>
                <w:sz w:val="24"/>
                <w:szCs w:val="24"/>
              </w:rPr>
              <w:t xml:space="preserve"> по международно-правовому сотрудничеству </w:t>
            </w:r>
            <w:r w:rsidRPr="0071172C">
              <w:rPr>
                <w:rFonts w:ascii="Times New Roman" w:hAnsi="Times New Roman" w:cs="Times New Roman"/>
                <w:b/>
                <w:sz w:val="24"/>
                <w:szCs w:val="24"/>
              </w:rPr>
              <w:t>в целях возврата активов</w:t>
            </w:r>
            <w:r>
              <w:rPr>
                <w:rFonts w:ascii="Times New Roman" w:hAnsi="Times New Roman" w:cs="Times New Roman"/>
                <w:sz w:val="24"/>
                <w:szCs w:val="24"/>
              </w:rPr>
              <w:t xml:space="preserve">; </w:t>
            </w:r>
          </w:p>
          <w:p w:rsidR="000B5C4D" w:rsidRPr="00BA061F" w:rsidRDefault="000B5C4D" w:rsidP="004301CC">
            <w:pPr>
              <w:ind w:firstLine="567"/>
              <w:jc w:val="both"/>
              <w:rPr>
                <w:rFonts w:ascii="Times New Roman" w:hAnsi="Times New Roman" w:cs="Times New Roman"/>
                <w:sz w:val="6"/>
                <w:szCs w:val="24"/>
              </w:rPr>
            </w:pPr>
          </w:p>
          <w:p w:rsidR="000B5C4D" w:rsidRPr="0065356C" w:rsidRDefault="000B5C4D" w:rsidP="004301CC">
            <w:pPr>
              <w:ind w:firstLine="567"/>
              <w:jc w:val="both"/>
              <w:rPr>
                <w:rFonts w:ascii="Times New Roman" w:hAnsi="Times New Roman" w:cs="Times New Roman"/>
                <w:sz w:val="24"/>
                <w:szCs w:val="24"/>
              </w:rPr>
            </w:pPr>
            <w:r w:rsidRPr="0065356C">
              <w:rPr>
                <w:rFonts w:ascii="Times New Roman" w:hAnsi="Times New Roman" w:cs="Times New Roman"/>
                <w:sz w:val="24"/>
                <w:szCs w:val="24"/>
              </w:rPr>
              <w:t xml:space="preserve"> исполнять международные договоры о выдаче лиц, оказании взаимной правовой помощи по уголовным делам, передаче осужденных либо лиц, страдающих психическими расстройствами (заболеваниями), а также связанные с ними правовые акты, согласовывать проекты международных договоров в уголовно-правовой сфере, относящихся к компетенции органов прокуратуры;</w:t>
            </w:r>
          </w:p>
          <w:p w:rsidR="000B5C4D" w:rsidRPr="006428E2" w:rsidRDefault="000B5C4D" w:rsidP="004301CC">
            <w:pPr>
              <w:ind w:firstLine="567"/>
              <w:jc w:val="both"/>
              <w:rPr>
                <w:rFonts w:ascii="Times New Roman" w:hAnsi="Times New Roman" w:cs="Times New Roman"/>
                <w:sz w:val="24"/>
                <w:szCs w:val="24"/>
              </w:rPr>
            </w:pPr>
            <w:r w:rsidRPr="0065356C">
              <w:rPr>
                <w:rFonts w:ascii="Times New Roman" w:hAnsi="Times New Roman" w:cs="Times New Roman"/>
                <w:sz w:val="24"/>
                <w:szCs w:val="24"/>
              </w:rPr>
              <w:t xml:space="preserve">      осуществлять иные права, </w:t>
            </w:r>
            <w:r w:rsidRPr="0065356C">
              <w:rPr>
                <w:rFonts w:ascii="Times New Roman" w:hAnsi="Times New Roman" w:cs="Times New Roman"/>
                <w:sz w:val="24"/>
                <w:szCs w:val="24"/>
              </w:rPr>
              <w:lastRenderedPageBreak/>
              <w:t>предусмотренные Конституционным законом и иными законами Республики Ка</w:t>
            </w:r>
            <w:r>
              <w:rPr>
                <w:rFonts w:ascii="Times New Roman" w:hAnsi="Times New Roman" w:cs="Times New Roman"/>
                <w:sz w:val="24"/>
                <w:szCs w:val="24"/>
              </w:rPr>
              <w:t>з</w:t>
            </w:r>
            <w:r w:rsidRPr="0065356C">
              <w:rPr>
                <w:rFonts w:ascii="Times New Roman" w:hAnsi="Times New Roman" w:cs="Times New Roman"/>
                <w:sz w:val="24"/>
                <w:szCs w:val="24"/>
              </w:rPr>
              <w:t>ахстан;</w:t>
            </w:r>
          </w:p>
        </w:tc>
        <w:tc>
          <w:tcPr>
            <w:tcW w:w="3828" w:type="dxa"/>
            <w:gridSpan w:val="2"/>
          </w:tcPr>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Pr="001963E1" w:rsidRDefault="000B5C4D" w:rsidP="004301CC">
            <w:pPr>
              <w:jc w:val="both"/>
              <w:rPr>
                <w:rFonts w:ascii="Times New Roman" w:eastAsia="Calibri" w:hAnsi="Times New Roman" w:cs="Times New Roman"/>
                <w:sz w:val="24"/>
                <w:szCs w:val="24"/>
              </w:rPr>
            </w:pPr>
            <w:r w:rsidRPr="001963E1">
              <w:rPr>
                <w:rFonts w:ascii="Times New Roman" w:eastAsia="Calibri" w:hAnsi="Times New Roman" w:cs="Times New Roman"/>
                <w:sz w:val="24"/>
                <w:szCs w:val="24"/>
              </w:rPr>
              <w:t xml:space="preserve">В целях приведения в соответствие </w:t>
            </w:r>
            <w:r>
              <w:rPr>
                <w:rFonts w:ascii="Times New Roman" w:eastAsia="Calibri" w:hAnsi="Times New Roman" w:cs="Times New Roman"/>
                <w:sz w:val="24"/>
                <w:szCs w:val="24"/>
              </w:rPr>
              <w:t xml:space="preserve">п.5 ст.7 </w:t>
            </w:r>
            <w:r w:rsidRPr="001963E1">
              <w:rPr>
                <w:rFonts w:ascii="Times New Roman" w:eastAsia="Calibri" w:hAnsi="Times New Roman" w:cs="Times New Roman"/>
                <w:sz w:val="24"/>
                <w:szCs w:val="24"/>
              </w:rPr>
              <w:t>Конституционного закона</w:t>
            </w: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r w:rsidRPr="00033D54">
              <w:rPr>
                <w:rFonts w:ascii="Times New Roman" w:eastAsia="Calibri" w:hAnsi="Times New Roman" w:cs="Times New Roman"/>
                <w:sz w:val="24"/>
                <w:szCs w:val="24"/>
              </w:rPr>
              <w:t>В целях приведения в соответствие п.5 ст.7 Конституционного закона</w:t>
            </w: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roofErr w:type="gramStart"/>
            <w:r w:rsidRPr="00033D54">
              <w:rPr>
                <w:rFonts w:ascii="Times New Roman" w:eastAsia="Calibri" w:hAnsi="Times New Roman" w:cs="Times New Roman"/>
                <w:sz w:val="24"/>
                <w:szCs w:val="24"/>
              </w:rPr>
              <w:t xml:space="preserve">В целях приведения в соответствие </w:t>
            </w:r>
            <w:r>
              <w:rPr>
                <w:rFonts w:ascii="Times New Roman" w:eastAsia="Calibri" w:hAnsi="Times New Roman" w:cs="Times New Roman"/>
                <w:sz w:val="24"/>
                <w:szCs w:val="24"/>
              </w:rPr>
              <w:t>п</w:t>
            </w:r>
            <w:r w:rsidRPr="00033D54">
              <w:rPr>
                <w:rFonts w:ascii="Times New Roman" w:eastAsia="Calibri" w:hAnsi="Times New Roman" w:cs="Times New Roman"/>
                <w:sz w:val="24"/>
                <w:szCs w:val="24"/>
              </w:rPr>
              <w:t>п.</w:t>
            </w:r>
            <w:r>
              <w:rPr>
                <w:rFonts w:ascii="Times New Roman" w:eastAsia="Calibri" w:hAnsi="Times New Roman" w:cs="Times New Roman"/>
                <w:sz w:val="24"/>
                <w:szCs w:val="24"/>
              </w:rPr>
              <w:t xml:space="preserve">1-1) п.1 ст.10 </w:t>
            </w:r>
            <w:r w:rsidRPr="00033D54">
              <w:rPr>
                <w:rFonts w:ascii="Times New Roman" w:eastAsia="Calibri" w:hAnsi="Times New Roman" w:cs="Times New Roman"/>
                <w:sz w:val="24"/>
                <w:szCs w:val="24"/>
              </w:rPr>
              <w:t xml:space="preserve"> Конституционного закона</w:t>
            </w:r>
            <w:proofErr w:type="gramEnd"/>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Pr="00BA061F" w:rsidRDefault="000B5C4D" w:rsidP="004301CC">
            <w:pPr>
              <w:jc w:val="both"/>
              <w:rPr>
                <w:rFonts w:ascii="Times New Roman" w:eastAsia="Calibri" w:hAnsi="Times New Roman" w:cs="Times New Roman"/>
                <w:sz w:val="36"/>
                <w:szCs w:val="24"/>
              </w:rPr>
            </w:pPr>
          </w:p>
          <w:p w:rsidR="000B5C4D" w:rsidRDefault="000B5C4D" w:rsidP="004301CC">
            <w:pPr>
              <w:jc w:val="both"/>
              <w:rPr>
                <w:rFonts w:ascii="Times New Roman" w:eastAsia="Calibri" w:hAnsi="Times New Roman" w:cs="Times New Roman"/>
                <w:sz w:val="24"/>
                <w:szCs w:val="24"/>
              </w:rPr>
            </w:pPr>
            <w:proofErr w:type="gramStart"/>
            <w:r w:rsidRPr="00033D54">
              <w:rPr>
                <w:rFonts w:ascii="Times New Roman" w:eastAsia="Calibri" w:hAnsi="Times New Roman" w:cs="Times New Roman"/>
                <w:sz w:val="24"/>
                <w:szCs w:val="24"/>
              </w:rPr>
              <w:t>В целях приведения в соответствие п.</w:t>
            </w:r>
            <w:r>
              <w:rPr>
                <w:rFonts w:ascii="Times New Roman" w:eastAsia="Calibri" w:hAnsi="Times New Roman" w:cs="Times New Roman"/>
                <w:sz w:val="24"/>
                <w:szCs w:val="24"/>
              </w:rPr>
              <w:t>27)</w:t>
            </w:r>
            <w:r w:rsidRPr="00033D5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п.1 </w:t>
            </w:r>
            <w:r w:rsidRPr="00033D54">
              <w:rPr>
                <w:rFonts w:ascii="Times New Roman" w:eastAsia="Calibri" w:hAnsi="Times New Roman" w:cs="Times New Roman"/>
                <w:sz w:val="24"/>
                <w:szCs w:val="24"/>
              </w:rPr>
              <w:t>ст.</w:t>
            </w:r>
            <w:r>
              <w:rPr>
                <w:rFonts w:ascii="Times New Roman" w:eastAsia="Calibri" w:hAnsi="Times New Roman" w:cs="Times New Roman"/>
                <w:sz w:val="24"/>
                <w:szCs w:val="24"/>
              </w:rPr>
              <w:t>10</w:t>
            </w:r>
            <w:r w:rsidRPr="00033D54">
              <w:rPr>
                <w:rFonts w:ascii="Times New Roman" w:eastAsia="Calibri" w:hAnsi="Times New Roman" w:cs="Times New Roman"/>
                <w:sz w:val="24"/>
                <w:szCs w:val="24"/>
              </w:rPr>
              <w:t xml:space="preserve"> Конституционного закона</w:t>
            </w:r>
            <w:proofErr w:type="gramEnd"/>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tc>
      </w:tr>
      <w:tr w:rsidR="000B5C4D" w:rsidRPr="006428E2" w:rsidTr="000B5C4D">
        <w:tc>
          <w:tcPr>
            <w:tcW w:w="378" w:type="dxa"/>
          </w:tcPr>
          <w:p w:rsidR="000B5C4D" w:rsidRPr="00815EDE" w:rsidRDefault="00815EDE"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9</w:t>
            </w:r>
          </w:p>
        </w:tc>
        <w:tc>
          <w:tcPr>
            <w:tcW w:w="1843" w:type="dxa"/>
          </w:tcPr>
          <w:p w:rsidR="000B5C4D" w:rsidRPr="006428E2" w:rsidRDefault="000B5C4D" w:rsidP="004301CC">
            <w:pPr>
              <w:spacing w:after="0" w:line="240" w:lineRule="auto"/>
              <w:contextualSpacing/>
              <w:jc w:val="center"/>
              <w:rPr>
                <w:rFonts w:ascii="Times New Roman" w:hAnsi="Times New Roman" w:cs="Times New Roman"/>
                <w:sz w:val="24"/>
                <w:szCs w:val="24"/>
              </w:rPr>
            </w:pPr>
            <w:proofErr w:type="gramStart"/>
            <w:r w:rsidRPr="006428E2">
              <w:rPr>
                <w:rFonts w:ascii="Times New Roman" w:hAnsi="Times New Roman" w:cs="Times New Roman"/>
                <w:sz w:val="24"/>
                <w:szCs w:val="24"/>
              </w:rPr>
              <w:t xml:space="preserve">Подпункт </w:t>
            </w:r>
            <w:r>
              <w:rPr>
                <w:rFonts w:ascii="Times New Roman" w:hAnsi="Times New Roman" w:cs="Times New Roman"/>
                <w:sz w:val="24"/>
                <w:szCs w:val="24"/>
              </w:rPr>
              <w:t>3-1)</w:t>
            </w:r>
            <w:r w:rsidRPr="006428E2">
              <w:rPr>
                <w:rFonts w:ascii="Times New Roman" w:hAnsi="Times New Roman" w:cs="Times New Roman"/>
                <w:sz w:val="24"/>
                <w:szCs w:val="24"/>
              </w:rPr>
              <w:t xml:space="preserve"> пункта 15</w:t>
            </w:r>
            <w:proofErr w:type="gramEnd"/>
          </w:p>
        </w:tc>
        <w:tc>
          <w:tcPr>
            <w:tcW w:w="4961" w:type="dxa"/>
          </w:tcPr>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428E2">
              <w:rPr>
                <w:rFonts w:ascii="Times New Roman" w:eastAsia="Times New Roman" w:hAnsi="Times New Roman" w:cs="Times New Roman"/>
                <w:color w:val="000000"/>
                <w:spacing w:val="2"/>
                <w:sz w:val="24"/>
                <w:szCs w:val="24"/>
              </w:rPr>
              <w:t>     15. Функции:</w:t>
            </w:r>
          </w:p>
          <w:p w:rsidR="000B5C4D" w:rsidRPr="006428E2" w:rsidRDefault="000B5C4D" w:rsidP="004301CC">
            <w:pPr>
              <w:shd w:val="clear" w:color="auto" w:fill="FFFFFF"/>
              <w:textAlignment w:val="baseline"/>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 xml:space="preserve">        отсутствовал</w:t>
            </w:r>
          </w:p>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p>
        </w:tc>
        <w:tc>
          <w:tcPr>
            <w:tcW w:w="4961" w:type="dxa"/>
          </w:tcPr>
          <w:p w:rsidR="000B5C4D" w:rsidRPr="006428E2" w:rsidRDefault="000B5C4D" w:rsidP="004301CC">
            <w:pPr>
              <w:ind w:firstLine="567"/>
              <w:jc w:val="both"/>
              <w:rPr>
                <w:rFonts w:ascii="Times New Roman" w:hAnsi="Times New Roman" w:cs="Times New Roman"/>
                <w:sz w:val="24"/>
                <w:szCs w:val="24"/>
              </w:rPr>
            </w:pPr>
            <w:r w:rsidRPr="006428E2">
              <w:rPr>
                <w:rFonts w:ascii="Times New Roman" w:hAnsi="Times New Roman" w:cs="Times New Roman"/>
                <w:sz w:val="24"/>
                <w:szCs w:val="24"/>
              </w:rPr>
              <w:t>15. Функции:</w:t>
            </w:r>
          </w:p>
          <w:p w:rsidR="000B5C4D" w:rsidRPr="006428E2" w:rsidRDefault="000B5C4D" w:rsidP="004301CC">
            <w:pPr>
              <w:jc w:val="both"/>
              <w:rPr>
                <w:rFonts w:ascii="Times New Roman" w:hAnsi="Times New Roman" w:cs="Times New Roman"/>
                <w:sz w:val="24"/>
                <w:szCs w:val="24"/>
              </w:rPr>
            </w:pPr>
            <w:r>
              <w:rPr>
                <w:rFonts w:ascii="Times New Roman" w:hAnsi="Times New Roman" w:cs="Times New Roman"/>
                <w:b/>
                <w:sz w:val="24"/>
                <w:szCs w:val="24"/>
              </w:rPr>
              <w:t xml:space="preserve">     </w:t>
            </w:r>
            <w:r w:rsidRPr="000E2F5B">
              <w:rPr>
                <w:rFonts w:ascii="Times New Roman" w:hAnsi="Times New Roman" w:cs="Times New Roman"/>
                <w:b/>
                <w:sz w:val="24"/>
                <w:szCs w:val="24"/>
              </w:rPr>
              <w:t xml:space="preserve">выявление и возврат государству незаконно приобретенных активов </w:t>
            </w:r>
          </w:p>
        </w:tc>
        <w:tc>
          <w:tcPr>
            <w:tcW w:w="3828" w:type="dxa"/>
            <w:gridSpan w:val="2"/>
          </w:tcPr>
          <w:p w:rsidR="000B5C4D" w:rsidRPr="006428E2" w:rsidRDefault="000B5C4D" w:rsidP="004301CC">
            <w:pPr>
              <w:jc w:val="both"/>
              <w:rPr>
                <w:rFonts w:ascii="Times New Roman" w:eastAsia="Calibri" w:hAnsi="Times New Roman" w:cs="Times New Roman"/>
                <w:sz w:val="24"/>
                <w:szCs w:val="24"/>
              </w:rPr>
            </w:pPr>
            <w:proofErr w:type="gramStart"/>
            <w:r w:rsidRPr="006428E2">
              <w:rPr>
                <w:rFonts w:ascii="Times New Roman" w:eastAsia="Calibri" w:hAnsi="Times New Roman" w:cs="Times New Roman"/>
                <w:sz w:val="24"/>
                <w:szCs w:val="24"/>
              </w:rPr>
              <w:t>В целях приведения в соответствие с п.</w:t>
            </w:r>
            <w:r>
              <w:rPr>
                <w:rFonts w:ascii="Times New Roman" w:eastAsia="Calibri" w:hAnsi="Times New Roman" w:cs="Times New Roman"/>
                <w:sz w:val="24"/>
                <w:szCs w:val="24"/>
              </w:rPr>
              <w:t>3-</w:t>
            </w:r>
            <w:r w:rsidRPr="006428E2">
              <w:rPr>
                <w:rFonts w:ascii="Times New Roman" w:eastAsia="Calibri" w:hAnsi="Times New Roman" w:cs="Times New Roman"/>
                <w:sz w:val="24"/>
                <w:szCs w:val="24"/>
              </w:rPr>
              <w:t>1) ст.6 Конституционного закона</w:t>
            </w:r>
            <w:proofErr w:type="gramEnd"/>
          </w:p>
          <w:p w:rsidR="000B5C4D" w:rsidRPr="006428E2" w:rsidRDefault="000B5C4D" w:rsidP="004301CC">
            <w:pPr>
              <w:jc w:val="both"/>
              <w:rPr>
                <w:rFonts w:ascii="Times New Roman" w:eastAsia="Calibri" w:hAnsi="Times New Roman" w:cs="Times New Roman"/>
                <w:sz w:val="24"/>
                <w:szCs w:val="24"/>
              </w:rPr>
            </w:pPr>
          </w:p>
        </w:tc>
      </w:tr>
      <w:tr w:rsidR="000B5C4D" w:rsidRPr="006428E2" w:rsidTr="000B5C4D">
        <w:tc>
          <w:tcPr>
            <w:tcW w:w="378" w:type="dxa"/>
          </w:tcPr>
          <w:p w:rsidR="000B5C4D" w:rsidRPr="00815EDE" w:rsidRDefault="00815EDE"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10</w:t>
            </w:r>
          </w:p>
        </w:tc>
        <w:tc>
          <w:tcPr>
            <w:tcW w:w="1843" w:type="dxa"/>
          </w:tcPr>
          <w:p w:rsidR="000B5C4D" w:rsidRPr="006428E2" w:rsidRDefault="000B5C4D" w:rsidP="004301CC">
            <w:pPr>
              <w:spacing w:after="0" w:line="240" w:lineRule="auto"/>
              <w:contextualSpacing/>
              <w:jc w:val="center"/>
              <w:rPr>
                <w:rFonts w:ascii="Times New Roman" w:hAnsi="Times New Roman" w:cs="Times New Roman"/>
                <w:sz w:val="24"/>
                <w:szCs w:val="24"/>
              </w:rPr>
            </w:pPr>
            <w:r w:rsidRPr="000E2F5B">
              <w:rPr>
                <w:rFonts w:ascii="Times New Roman" w:hAnsi="Times New Roman" w:cs="Times New Roman"/>
                <w:sz w:val="24"/>
                <w:szCs w:val="24"/>
              </w:rPr>
              <w:t xml:space="preserve">Подпункт </w:t>
            </w:r>
            <w:r>
              <w:rPr>
                <w:rFonts w:ascii="Times New Roman" w:hAnsi="Times New Roman" w:cs="Times New Roman"/>
                <w:sz w:val="24"/>
                <w:szCs w:val="24"/>
              </w:rPr>
              <w:t xml:space="preserve">5) </w:t>
            </w:r>
            <w:r w:rsidRPr="000E2F5B">
              <w:rPr>
                <w:rFonts w:ascii="Times New Roman" w:hAnsi="Times New Roman" w:cs="Times New Roman"/>
                <w:sz w:val="24"/>
                <w:szCs w:val="24"/>
              </w:rPr>
              <w:t>пункта 15</w:t>
            </w:r>
          </w:p>
        </w:tc>
        <w:tc>
          <w:tcPr>
            <w:tcW w:w="4961" w:type="dxa"/>
          </w:tcPr>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0E2F5B">
              <w:rPr>
                <w:rFonts w:ascii="Times New Roman" w:eastAsia="Times New Roman" w:hAnsi="Times New Roman" w:cs="Times New Roman"/>
                <w:color w:val="000000"/>
                <w:spacing w:val="2"/>
                <w:sz w:val="24"/>
                <w:szCs w:val="24"/>
              </w:rPr>
              <w:t>представление интересов государства в компетентных органах иностранных государств и международных организациях по вопросам уголовного преследования, в иностранных и международных судах (арбитражах) по вопросам, относящимся к компетенции прокуратуры;</w:t>
            </w:r>
          </w:p>
        </w:tc>
        <w:tc>
          <w:tcPr>
            <w:tcW w:w="4961" w:type="dxa"/>
          </w:tcPr>
          <w:p w:rsidR="000B5C4D" w:rsidRPr="006428E2" w:rsidRDefault="000B5C4D" w:rsidP="004301CC">
            <w:pPr>
              <w:jc w:val="both"/>
              <w:rPr>
                <w:rFonts w:ascii="Times New Roman" w:hAnsi="Times New Roman" w:cs="Times New Roman"/>
                <w:sz w:val="24"/>
                <w:szCs w:val="24"/>
              </w:rPr>
            </w:pPr>
            <w:r w:rsidRPr="00530B0F">
              <w:rPr>
                <w:rFonts w:ascii="Times New Roman" w:hAnsi="Times New Roman" w:cs="Times New Roman"/>
                <w:sz w:val="24"/>
                <w:szCs w:val="24"/>
              </w:rPr>
              <w:t xml:space="preserve">представление интересов государства в компетентных органах иностранных государств и международных организациях по вопросам уголовного преследования, </w:t>
            </w:r>
            <w:r w:rsidRPr="006B08C3">
              <w:rPr>
                <w:rFonts w:ascii="Times New Roman" w:hAnsi="Times New Roman" w:cs="Times New Roman"/>
                <w:b/>
                <w:sz w:val="24"/>
                <w:szCs w:val="24"/>
              </w:rPr>
              <w:t>возврата активов</w:t>
            </w:r>
            <w:r w:rsidRPr="00530B0F">
              <w:rPr>
                <w:rFonts w:ascii="Times New Roman" w:hAnsi="Times New Roman" w:cs="Times New Roman"/>
                <w:sz w:val="24"/>
                <w:szCs w:val="24"/>
              </w:rPr>
              <w:t xml:space="preserve">, в иностранных и международных судах (арбитражах) по вопросам, относящимся к компетенции прокуратуры,  </w:t>
            </w:r>
            <w:r w:rsidRPr="006B08C3">
              <w:rPr>
                <w:rFonts w:ascii="Times New Roman" w:hAnsi="Times New Roman" w:cs="Times New Roman"/>
                <w:b/>
                <w:sz w:val="24"/>
                <w:szCs w:val="24"/>
              </w:rPr>
              <w:t>в том числе по предъявлению в иностранные суды гражданских исков, связанных с возвратом активов</w:t>
            </w:r>
            <w:r w:rsidRPr="006B08C3">
              <w:rPr>
                <w:rFonts w:ascii="Times New Roman" w:hAnsi="Times New Roman" w:cs="Times New Roman"/>
                <w:sz w:val="24"/>
                <w:szCs w:val="24"/>
              </w:rPr>
              <w:t xml:space="preserve">; </w:t>
            </w:r>
          </w:p>
        </w:tc>
        <w:tc>
          <w:tcPr>
            <w:tcW w:w="3828" w:type="dxa"/>
            <w:gridSpan w:val="2"/>
          </w:tcPr>
          <w:p w:rsidR="000B5C4D" w:rsidRPr="006428E2" w:rsidRDefault="000B5C4D" w:rsidP="004301CC">
            <w:pPr>
              <w:jc w:val="both"/>
              <w:rPr>
                <w:rFonts w:ascii="Times New Roman" w:eastAsia="Calibri" w:hAnsi="Times New Roman" w:cs="Times New Roman"/>
                <w:sz w:val="24"/>
                <w:szCs w:val="24"/>
              </w:rPr>
            </w:pPr>
            <w:r w:rsidRPr="006428E2">
              <w:rPr>
                <w:rFonts w:ascii="Times New Roman" w:eastAsia="Calibri" w:hAnsi="Times New Roman" w:cs="Times New Roman"/>
                <w:sz w:val="24"/>
                <w:szCs w:val="24"/>
              </w:rPr>
              <w:t>В целях приведения в соответствие с</w:t>
            </w:r>
            <w:r>
              <w:rPr>
                <w:rFonts w:ascii="Times New Roman" w:eastAsia="Calibri" w:hAnsi="Times New Roman" w:cs="Times New Roman"/>
                <w:sz w:val="24"/>
                <w:szCs w:val="24"/>
              </w:rPr>
              <w:t xml:space="preserve"> п.4) </w:t>
            </w:r>
            <w:r w:rsidRPr="006428E2">
              <w:rPr>
                <w:rFonts w:ascii="Times New Roman" w:eastAsia="Calibri" w:hAnsi="Times New Roman" w:cs="Times New Roman"/>
                <w:sz w:val="24"/>
                <w:szCs w:val="24"/>
              </w:rPr>
              <w:t>ст.6 Конституционного закона</w:t>
            </w:r>
          </w:p>
          <w:p w:rsidR="000B5C4D" w:rsidRPr="006428E2" w:rsidRDefault="000B5C4D" w:rsidP="004301CC">
            <w:pPr>
              <w:jc w:val="both"/>
              <w:rPr>
                <w:rFonts w:ascii="Times New Roman" w:eastAsia="Calibri" w:hAnsi="Times New Roman" w:cs="Times New Roman"/>
                <w:sz w:val="24"/>
                <w:szCs w:val="24"/>
              </w:rPr>
            </w:pPr>
          </w:p>
        </w:tc>
      </w:tr>
      <w:tr w:rsidR="000B5C4D" w:rsidRPr="006428E2" w:rsidTr="000B5C4D">
        <w:tc>
          <w:tcPr>
            <w:tcW w:w="378" w:type="dxa"/>
          </w:tcPr>
          <w:p w:rsidR="000B5C4D" w:rsidRPr="00815EDE" w:rsidRDefault="00815EDE"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11</w:t>
            </w:r>
          </w:p>
        </w:tc>
        <w:tc>
          <w:tcPr>
            <w:tcW w:w="1843" w:type="dxa"/>
          </w:tcPr>
          <w:p w:rsidR="000B5C4D" w:rsidRPr="006428E2" w:rsidRDefault="000B5C4D" w:rsidP="004301CC">
            <w:pPr>
              <w:spacing w:after="0" w:line="240" w:lineRule="auto"/>
              <w:contextualSpacing/>
              <w:jc w:val="center"/>
              <w:rPr>
                <w:rFonts w:ascii="Times New Roman" w:hAnsi="Times New Roman" w:cs="Times New Roman"/>
                <w:sz w:val="24"/>
                <w:szCs w:val="24"/>
              </w:rPr>
            </w:pPr>
            <w:r w:rsidRPr="006428E2">
              <w:rPr>
                <w:rFonts w:ascii="Times New Roman" w:hAnsi="Times New Roman" w:cs="Times New Roman"/>
                <w:sz w:val="24"/>
                <w:szCs w:val="24"/>
              </w:rPr>
              <w:t xml:space="preserve">Подпункт </w:t>
            </w:r>
            <w:r>
              <w:rPr>
                <w:rFonts w:ascii="Times New Roman" w:hAnsi="Times New Roman" w:cs="Times New Roman"/>
                <w:sz w:val="24"/>
                <w:szCs w:val="24"/>
              </w:rPr>
              <w:t>6)</w:t>
            </w:r>
            <w:r w:rsidRPr="006428E2">
              <w:rPr>
                <w:rFonts w:ascii="Times New Roman" w:hAnsi="Times New Roman" w:cs="Times New Roman"/>
                <w:sz w:val="24"/>
                <w:szCs w:val="24"/>
              </w:rPr>
              <w:t xml:space="preserve"> пункта 15</w:t>
            </w:r>
          </w:p>
        </w:tc>
        <w:tc>
          <w:tcPr>
            <w:tcW w:w="4961" w:type="dxa"/>
          </w:tcPr>
          <w:p w:rsidR="000B5C4D" w:rsidRPr="009D4CD9"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9D4CD9">
              <w:rPr>
                <w:rFonts w:ascii="Times New Roman" w:eastAsia="Times New Roman" w:hAnsi="Times New Roman" w:cs="Times New Roman"/>
                <w:color w:val="000000"/>
                <w:spacing w:val="2"/>
                <w:sz w:val="24"/>
                <w:szCs w:val="24"/>
              </w:rPr>
              <w:t xml:space="preserve">в установленном законодательством порядке заключение международных договоров Республики Казахстан, </w:t>
            </w:r>
            <w:r w:rsidRPr="00D54E27">
              <w:rPr>
                <w:rFonts w:ascii="Times New Roman" w:eastAsia="Times New Roman" w:hAnsi="Times New Roman" w:cs="Times New Roman"/>
                <w:b/>
                <w:color w:val="000000"/>
                <w:spacing w:val="2"/>
                <w:sz w:val="24"/>
                <w:szCs w:val="24"/>
              </w:rPr>
              <w:t>в том числе о выдаче, правовой помощи по уголовным делам, передаче осужденных и лиц с психическими, поведенческими расстройствами (заболеваниями)</w:t>
            </w:r>
            <w:r w:rsidRPr="009D4CD9">
              <w:rPr>
                <w:rFonts w:ascii="Times New Roman" w:eastAsia="Times New Roman" w:hAnsi="Times New Roman" w:cs="Times New Roman"/>
                <w:color w:val="000000"/>
                <w:spacing w:val="2"/>
                <w:sz w:val="24"/>
                <w:szCs w:val="24"/>
              </w:rPr>
              <w:t>;</w:t>
            </w:r>
          </w:p>
        </w:tc>
        <w:tc>
          <w:tcPr>
            <w:tcW w:w="4961" w:type="dxa"/>
          </w:tcPr>
          <w:p w:rsidR="000B5C4D" w:rsidRPr="00D54E27" w:rsidRDefault="000B5C4D" w:rsidP="004301CC">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D54E27">
              <w:rPr>
                <w:rFonts w:ascii="Times New Roman" w:hAnsi="Times New Roman" w:cs="Times New Roman"/>
                <w:bCs/>
                <w:sz w:val="24"/>
                <w:szCs w:val="24"/>
              </w:rPr>
              <w:t>в установленном законодательством порядке зак</w:t>
            </w:r>
            <w:r>
              <w:rPr>
                <w:rFonts w:ascii="Times New Roman" w:hAnsi="Times New Roman" w:cs="Times New Roman"/>
                <w:bCs/>
                <w:sz w:val="24"/>
                <w:szCs w:val="24"/>
              </w:rPr>
              <w:t xml:space="preserve">лючение международных договоров Республики Казахстан </w:t>
            </w:r>
            <w:r w:rsidRPr="00D54E27">
              <w:rPr>
                <w:rFonts w:ascii="Times New Roman" w:hAnsi="Times New Roman" w:cs="Times New Roman"/>
                <w:b/>
                <w:bCs/>
                <w:sz w:val="24"/>
                <w:szCs w:val="24"/>
              </w:rPr>
              <w:t>в уголовно-правовой сфере и в сфере возврата активов</w:t>
            </w:r>
            <w:r w:rsidRPr="00D54E27">
              <w:rPr>
                <w:rFonts w:ascii="Times New Roman" w:hAnsi="Times New Roman" w:cs="Times New Roman"/>
                <w:sz w:val="24"/>
                <w:szCs w:val="24"/>
              </w:rPr>
              <w:t>;</w:t>
            </w:r>
          </w:p>
        </w:tc>
        <w:tc>
          <w:tcPr>
            <w:tcW w:w="3828" w:type="dxa"/>
            <w:gridSpan w:val="2"/>
          </w:tcPr>
          <w:p w:rsidR="000B5C4D" w:rsidRPr="00D54E27" w:rsidRDefault="000B5C4D" w:rsidP="004301CC">
            <w:pPr>
              <w:jc w:val="both"/>
              <w:rPr>
                <w:rFonts w:ascii="Times New Roman" w:eastAsia="Calibri" w:hAnsi="Times New Roman" w:cs="Times New Roman"/>
                <w:sz w:val="24"/>
                <w:szCs w:val="24"/>
              </w:rPr>
            </w:pPr>
            <w:r w:rsidRPr="00D54E27">
              <w:rPr>
                <w:rFonts w:ascii="Times New Roman" w:eastAsia="Calibri" w:hAnsi="Times New Roman" w:cs="Times New Roman"/>
                <w:sz w:val="24"/>
                <w:szCs w:val="24"/>
              </w:rPr>
              <w:t>В целя</w:t>
            </w:r>
            <w:r>
              <w:rPr>
                <w:rFonts w:ascii="Times New Roman" w:eastAsia="Calibri" w:hAnsi="Times New Roman" w:cs="Times New Roman"/>
                <w:sz w:val="24"/>
                <w:szCs w:val="24"/>
              </w:rPr>
              <w:t xml:space="preserve">х приведения в соответствие с п.4) </w:t>
            </w:r>
            <w:r w:rsidRPr="00D54E27">
              <w:rPr>
                <w:rFonts w:ascii="Times New Roman" w:eastAsia="Calibri" w:hAnsi="Times New Roman" w:cs="Times New Roman"/>
                <w:sz w:val="24"/>
                <w:szCs w:val="24"/>
              </w:rPr>
              <w:t>ст.6 Конституционного закона</w:t>
            </w:r>
          </w:p>
          <w:p w:rsidR="000B5C4D" w:rsidRPr="006428E2" w:rsidRDefault="000B5C4D" w:rsidP="004301CC">
            <w:pPr>
              <w:jc w:val="both"/>
              <w:rPr>
                <w:rFonts w:ascii="Times New Roman" w:eastAsia="Calibri" w:hAnsi="Times New Roman" w:cs="Times New Roman"/>
                <w:sz w:val="24"/>
                <w:szCs w:val="24"/>
              </w:rPr>
            </w:pPr>
          </w:p>
        </w:tc>
      </w:tr>
      <w:tr w:rsidR="000B5C4D" w:rsidRPr="006428E2" w:rsidTr="000B5C4D">
        <w:tc>
          <w:tcPr>
            <w:tcW w:w="378" w:type="dxa"/>
          </w:tcPr>
          <w:p w:rsidR="000B5C4D" w:rsidRPr="004A7ECC" w:rsidRDefault="004A7ECC"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12</w:t>
            </w:r>
          </w:p>
        </w:tc>
        <w:tc>
          <w:tcPr>
            <w:tcW w:w="1843" w:type="dxa"/>
          </w:tcPr>
          <w:p w:rsidR="000B5C4D" w:rsidRPr="006428E2" w:rsidRDefault="000B5C4D" w:rsidP="004301CC">
            <w:pPr>
              <w:spacing w:after="0" w:line="240" w:lineRule="auto"/>
              <w:contextualSpacing/>
              <w:jc w:val="center"/>
              <w:rPr>
                <w:rFonts w:ascii="Times New Roman" w:hAnsi="Times New Roman" w:cs="Times New Roman"/>
                <w:sz w:val="24"/>
                <w:szCs w:val="24"/>
              </w:rPr>
            </w:pPr>
            <w:r w:rsidRPr="00DF0C22">
              <w:rPr>
                <w:rFonts w:ascii="Times New Roman" w:hAnsi="Times New Roman" w:cs="Times New Roman"/>
                <w:sz w:val="24"/>
                <w:szCs w:val="24"/>
              </w:rPr>
              <w:t xml:space="preserve">Подпункт </w:t>
            </w:r>
            <w:r>
              <w:rPr>
                <w:rFonts w:ascii="Times New Roman" w:hAnsi="Times New Roman" w:cs="Times New Roman"/>
                <w:sz w:val="24"/>
                <w:szCs w:val="24"/>
              </w:rPr>
              <w:t>7</w:t>
            </w:r>
            <w:r w:rsidRPr="00DF0C22">
              <w:rPr>
                <w:rFonts w:ascii="Times New Roman" w:hAnsi="Times New Roman" w:cs="Times New Roman"/>
                <w:sz w:val="24"/>
                <w:szCs w:val="24"/>
              </w:rPr>
              <w:t>) пункта 15</w:t>
            </w:r>
          </w:p>
        </w:tc>
        <w:tc>
          <w:tcPr>
            <w:tcW w:w="4961" w:type="dxa"/>
          </w:tcPr>
          <w:p w:rsidR="000B5C4D" w:rsidRPr="006428E2" w:rsidRDefault="000B5C4D" w:rsidP="004301CC">
            <w:pPr>
              <w:shd w:val="clear" w:color="auto" w:fill="FFFFFF"/>
              <w:jc w:val="both"/>
              <w:textAlignment w:val="baseline"/>
              <w:rPr>
                <w:rFonts w:ascii="Times New Roman" w:eastAsia="Times New Roman" w:hAnsi="Times New Roman" w:cs="Times New Roman"/>
                <w:b/>
                <w:color w:val="000000"/>
                <w:spacing w:val="2"/>
                <w:sz w:val="24"/>
                <w:szCs w:val="24"/>
              </w:rPr>
            </w:pPr>
            <w:r w:rsidRPr="00DF0C22">
              <w:rPr>
                <w:rFonts w:ascii="Times New Roman" w:eastAsia="Times New Roman" w:hAnsi="Times New Roman" w:cs="Times New Roman"/>
                <w:color w:val="000000"/>
                <w:spacing w:val="2"/>
                <w:sz w:val="24"/>
                <w:szCs w:val="24"/>
              </w:rPr>
              <w:t xml:space="preserve">участие в разработке проектов международных договоров Республики </w:t>
            </w:r>
            <w:r w:rsidRPr="00DF0C22">
              <w:rPr>
                <w:rFonts w:ascii="Times New Roman" w:eastAsia="Times New Roman" w:hAnsi="Times New Roman" w:cs="Times New Roman"/>
                <w:color w:val="000000"/>
                <w:spacing w:val="2"/>
                <w:sz w:val="24"/>
                <w:szCs w:val="24"/>
              </w:rPr>
              <w:lastRenderedPageBreak/>
              <w:t>Казахстан, согласование проектов международных договоров в уголовно-правовой сфере;</w:t>
            </w:r>
          </w:p>
        </w:tc>
        <w:tc>
          <w:tcPr>
            <w:tcW w:w="4961" w:type="dxa"/>
          </w:tcPr>
          <w:p w:rsidR="000B5C4D" w:rsidRPr="00DF0C22" w:rsidRDefault="000B5C4D" w:rsidP="004301CC">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DF0C22">
              <w:rPr>
                <w:rFonts w:ascii="Times New Roman" w:hAnsi="Times New Roman" w:cs="Times New Roman"/>
                <w:sz w:val="24"/>
                <w:szCs w:val="24"/>
              </w:rPr>
              <w:t xml:space="preserve">участие в разработке проектов международных договоров Республики </w:t>
            </w:r>
            <w:r w:rsidRPr="00DF0C22">
              <w:rPr>
                <w:rFonts w:ascii="Times New Roman" w:hAnsi="Times New Roman" w:cs="Times New Roman"/>
                <w:sz w:val="24"/>
                <w:szCs w:val="24"/>
              </w:rPr>
              <w:lastRenderedPageBreak/>
              <w:t>Казахстан, согласование проектов международных договоров в уголовно-правовой сфере</w:t>
            </w:r>
            <w:r>
              <w:rPr>
                <w:rFonts w:ascii="Times New Roman" w:hAnsi="Times New Roman" w:cs="Times New Roman"/>
                <w:sz w:val="24"/>
                <w:szCs w:val="24"/>
              </w:rPr>
              <w:t xml:space="preserve"> </w:t>
            </w:r>
            <w:r w:rsidRPr="00CD080F">
              <w:rPr>
                <w:rFonts w:ascii="Times New Roman" w:hAnsi="Times New Roman" w:cs="Times New Roman"/>
                <w:b/>
                <w:sz w:val="24"/>
                <w:szCs w:val="24"/>
              </w:rPr>
              <w:t>и в сфере возврата активов</w:t>
            </w:r>
            <w:r w:rsidRPr="00DF0C22">
              <w:rPr>
                <w:rFonts w:ascii="Times New Roman" w:hAnsi="Times New Roman" w:cs="Times New Roman"/>
                <w:sz w:val="24"/>
                <w:szCs w:val="24"/>
              </w:rPr>
              <w:t>;</w:t>
            </w:r>
          </w:p>
        </w:tc>
        <w:tc>
          <w:tcPr>
            <w:tcW w:w="3828" w:type="dxa"/>
            <w:gridSpan w:val="2"/>
          </w:tcPr>
          <w:p w:rsidR="000B5C4D" w:rsidRPr="00CD080F" w:rsidRDefault="000B5C4D" w:rsidP="004301CC">
            <w:pPr>
              <w:jc w:val="both"/>
              <w:rPr>
                <w:rFonts w:ascii="Times New Roman" w:eastAsia="Calibri" w:hAnsi="Times New Roman" w:cs="Times New Roman"/>
                <w:sz w:val="24"/>
                <w:szCs w:val="24"/>
              </w:rPr>
            </w:pPr>
            <w:r w:rsidRPr="00CD080F">
              <w:rPr>
                <w:rFonts w:ascii="Times New Roman" w:eastAsia="Calibri" w:hAnsi="Times New Roman" w:cs="Times New Roman"/>
                <w:sz w:val="24"/>
                <w:szCs w:val="24"/>
              </w:rPr>
              <w:lastRenderedPageBreak/>
              <w:t xml:space="preserve">В целях приведения в соответствие с п.4) ст.6 </w:t>
            </w:r>
            <w:r w:rsidRPr="00CD080F">
              <w:rPr>
                <w:rFonts w:ascii="Times New Roman" w:eastAsia="Calibri" w:hAnsi="Times New Roman" w:cs="Times New Roman"/>
                <w:sz w:val="24"/>
                <w:szCs w:val="24"/>
              </w:rPr>
              <w:lastRenderedPageBreak/>
              <w:t>Конституционного закона</w:t>
            </w:r>
          </w:p>
          <w:p w:rsidR="000B5C4D" w:rsidRPr="006428E2" w:rsidRDefault="000B5C4D" w:rsidP="004301CC">
            <w:pPr>
              <w:jc w:val="both"/>
              <w:rPr>
                <w:rFonts w:ascii="Times New Roman" w:eastAsia="Calibri" w:hAnsi="Times New Roman" w:cs="Times New Roman"/>
                <w:sz w:val="24"/>
                <w:szCs w:val="24"/>
              </w:rPr>
            </w:pPr>
          </w:p>
        </w:tc>
      </w:tr>
      <w:tr w:rsidR="000B5C4D" w:rsidRPr="006428E2" w:rsidTr="000B5C4D">
        <w:tc>
          <w:tcPr>
            <w:tcW w:w="378" w:type="dxa"/>
          </w:tcPr>
          <w:p w:rsidR="000B5C4D" w:rsidRPr="00815EDE" w:rsidRDefault="004A7ECC"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13</w:t>
            </w:r>
          </w:p>
        </w:tc>
        <w:tc>
          <w:tcPr>
            <w:tcW w:w="1843" w:type="dxa"/>
          </w:tcPr>
          <w:p w:rsidR="000B5C4D" w:rsidRDefault="000B5C4D" w:rsidP="004301CC">
            <w:pPr>
              <w:spacing w:after="0" w:line="240" w:lineRule="auto"/>
              <w:contextualSpacing/>
              <w:jc w:val="center"/>
              <w:rPr>
                <w:rFonts w:ascii="Times New Roman" w:hAnsi="Times New Roman" w:cs="Times New Roman"/>
                <w:sz w:val="24"/>
                <w:szCs w:val="24"/>
              </w:rPr>
            </w:pPr>
            <w:proofErr w:type="gramStart"/>
            <w:r w:rsidRPr="006428E2">
              <w:rPr>
                <w:rFonts w:ascii="Times New Roman" w:hAnsi="Times New Roman" w:cs="Times New Roman"/>
                <w:sz w:val="24"/>
                <w:szCs w:val="24"/>
              </w:rPr>
              <w:t xml:space="preserve">Подпункт </w:t>
            </w:r>
            <w:r>
              <w:rPr>
                <w:rFonts w:ascii="Times New Roman" w:hAnsi="Times New Roman" w:cs="Times New Roman"/>
                <w:sz w:val="24"/>
                <w:szCs w:val="24"/>
              </w:rPr>
              <w:t>19)</w:t>
            </w:r>
            <w:proofErr w:type="gramEnd"/>
          </w:p>
          <w:p w:rsidR="000B5C4D" w:rsidRPr="006428E2" w:rsidRDefault="000B5C4D" w:rsidP="004301CC">
            <w:pPr>
              <w:spacing w:after="0" w:line="240" w:lineRule="auto"/>
              <w:contextualSpacing/>
              <w:jc w:val="center"/>
              <w:rPr>
                <w:rFonts w:ascii="Times New Roman" w:hAnsi="Times New Roman" w:cs="Times New Roman"/>
                <w:sz w:val="24"/>
                <w:szCs w:val="24"/>
              </w:rPr>
            </w:pPr>
            <w:r w:rsidRPr="006428E2">
              <w:rPr>
                <w:rFonts w:ascii="Times New Roman" w:hAnsi="Times New Roman" w:cs="Times New Roman"/>
                <w:sz w:val="24"/>
                <w:szCs w:val="24"/>
              </w:rPr>
              <w:t>пункта 15</w:t>
            </w:r>
          </w:p>
        </w:tc>
        <w:tc>
          <w:tcPr>
            <w:tcW w:w="4961" w:type="dxa"/>
          </w:tcPr>
          <w:p w:rsidR="000B5C4D" w:rsidRPr="006428E2" w:rsidRDefault="000B5C4D" w:rsidP="004301CC">
            <w:pPr>
              <w:shd w:val="clear" w:color="auto" w:fill="FFFFFF"/>
              <w:jc w:val="both"/>
              <w:textAlignment w:val="baseline"/>
              <w:rPr>
                <w:rFonts w:ascii="Times New Roman" w:eastAsia="Times New Roman" w:hAnsi="Times New Roman" w:cs="Times New Roman"/>
                <w:b/>
                <w:color w:val="000000"/>
                <w:spacing w:val="2"/>
                <w:sz w:val="24"/>
                <w:szCs w:val="24"/>
              </w:rPr>
            </w:pPr>
            <w:r w:rsidRPr="00F30DBD">
              <w:rPr>
                <w:rFonts w:ascii="Times New Roman" w:eastAsia="Times New Roman" w:hAnsi="Times New Roman" w:cs="Times New Roman"/>
                <w:color w:val="000000"/>
                <w:spacing w:val="2"/>
                <w:sz w:val="24"/>
                <w:szCs w:val="24"/>
              </w:rPr>
              <w:t>координация и контроль оборота оружия, боеприпасов и специальных средств, организация деятельности по мобилизационной подготовке и ведомственному учету в органах, ведомстве, учреждениях и организации образования прокуратуры;</w:t>
            </w:r>
          </w:p>
        </w:tc>
        <w:tc>
          <w:tcPr>
            <w:tcW w:w="4961" w:type="dxa"/>
          </w:tcPr>
          <w:p w:rsidR="000B5C4D" w:rsidRPr="00F30DBD" w:rsidRDefault="000B5C4D" w:rsidP="004301CC">
            <w:pPr>
              <w:jc w:val="both"/>
              <w:rPr>
                <w:rFonts w:ascii="Times New Roman" w:hAnsi="Times New Roman" w:cs="Times New Roman"/>
                <w:sz w:val="24"/>
                <w:szCs w:val="24"/>
              </w:rPr>
            </w:pPr>
            <w:r>
              <w:rPr>
                <w:rFonts w:ascii="Times New Roman" w:hAnsi="Times New Roman" w:cs="Times New Roman"/>
                <w:sz w:val="24"/>
                <w:szCs w:val="24"/>
              </w:rPr>
              <w:t xml:space="preserve">       </w:t>
            </w:r>
            <w:r w:rsidRPr="00F30DBD">
              <w:rPr>
                <w:rFonts w:ascii="Times New Roman" w:hAnsi="Times New Roman" w:cs="Times New Roman"/>
                <w:sz w:val="24"/>
                <w:szCs w:val="24"/>
              </w:rPr>
              <w:t xml:space="preserve">координация и контроль оборота оружия, боеприпасов и специальных средств, организация деятельности по мобилизационной подготовке и ведомственному учету в органах, </w:t>
            </w:r>
            <w:r w:rsidRPr="00F30DBD">
              <w:rPr>
                <w:rFonts w:ascii="Times New Roman" w:hAnsi="Times New Roman" w:cs="Times New Roman"/>
                <w:b/>
                <w:sz w:val="24"/>
                <w:szCs w:val="24"/>
              </w:rPr>
              <w:t>ведомствах,</w:t>
            </w:r>
            <w:r w:rsidRPr="00F30DBD">
              <w:rPr>
                <w:rFonts w:ascii="Times New Roman" w:hAnsi="Times New Roman" w:cs="Times New Roman"/>
                <w:sz w:val="24"/>
                <w:szCs w:val="24"/>
              </w:rPr>
              <w:t xml:space="preserve"> учреждениях и организации образования прокуратуры; </w:t>
            </w:r>
          </w:p>
        </w:tc>
        <w:tc>
          <w:tcPr>
            <w:tcW w:w="3828" w:type="dxa"/>
            <w:gridSpan w:val="2"/>
          </w:tcPr>
          <w:p w:rsidR="000B5C4D" w:rsidRPr="006428E2" w:rsidRDefault="000B5C4D" w:rsidP="004301CC">
            <w:pPr>
              <w:jc w:val="both"/>
              <w:rPr>
                <w:rFonts w:ascii="Times New Roman" w:eastAsia="Calibri" w:hAnsi="Times New Roman" w:cs="Times New Roman"/>
                <w:sz w:val="24"/>
                <w:szCs w:val="24"/>
              </w:rPr>
            </w:pPr>
            <w:r w:rsidRPr="006428E2">
              <w:rPr>
                <w:rFonts w:ascii="Times New Roman" w:eastAsia="Calibri" w:hAnsi="Times New Roman" w:cs="Times New Roman"/>
                <w:sz w:val="24"/>
                <w:szCs w:val="24"/>
              </w:rPr>
              <w:t>В целях приведения в соответствие со ст.</w:t>
            </w:r>
            <w:r>
              <w:rPr>
                <w:rFonts w:ascii="Times New Roman" w:eastAsia="Calibri" w:hAnsi="Times New Roman" w:cs="Times New Roman"/>
                <w:sz w:val="24"/>
                <w:szCs w:val="24"/>
              </w:rPr>
              <w:t>5</w:t>
            </w:r>
            <w:r w:rsidRPr="006428E2">
              <w:rPr>
                <w:rFonts w:ascii="Times New Roman" w:eastAsia="Calibri" w:hAnsi="Times New Roman" w:cs="Times New Roman"/>
                <w:sz w:val="24"/>
                <w:szCs w:val="24"/>
              </w:rPr>
              <w:t xml:space="preserve"> Конституционного закона</w:t>
            </w:r>
          </w:p>
          <w:p w:rsidR="000B5C4D" w:rsidRPr="006428E2" w:rsidRDefault="000B5C4D" w:rsidP="004301CC">
            <w:pPr>
              <w:jc w:val="both"/>
              <w:rPr>
                <w:rFonts w:ascii="Times New Roman" w:eastAsia="Calibri" w:hAnsi="Times New Roman" w:cs="Times New Roman"/>
                <w:sz w:val="24"/>
                <w:szCs w:val="24"/>
              </w:rPr>
            </w:pPr>
          </w:p>
        </w:tc>
      </w:tr>
      <w:tr w:rsidR="000B5C4D" w:rsidRPr="006428E2" w:rsidTr="000B5C4D">
        <w:tc>
          <w:tcPr>
            <w:tcW w:w="378" w:type="dxa"/>
          </w:tcPr>
          <w:p w:rsidR="000B5C4D" w:rsidRPr="00815EDE" w:rsidRDefault="004A7ECC"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14</w:t>
            </w:r>
          </w:p>
        </w:tc>
        <w:tc>
          <w:tcPr>
            <w:tcW w:w="1843" w:type="dxa"/>
          </w:tcPr>
          <w:p w:rsidR="000B5C4D" w:rsidRPr="006428E2" w:rsidRDefault="000B5C4D" w:rsidP="004301CC">
            <w:pPr>
              <w:spacing w:after="0" w:line="240" w:lineRule="auto"/>
              <w:contextualSpacing/>
              <w:jc w:val="center"/>
              <w:rPr>
                <w:rFonts w:ascii="Times New Roman" w:hAnsi="Times New Roman" w:cs="Times New Roman"/>
                <w:sz w:val="24"/>
                <w:szCs w:val="24"/>
              </w:rPr>
            </w:pPr>
            <w:proofErr w:type="gramStart"/>
            <w:r w:rsidRPr="006428E2">
              <w:rPr>
                <w:rFonts w:ascii="Times New Roman" w:hAnsi="Times New Roman" w:cs="Times New Roman"/>
                <w:sz w:val="24"/>
                <w:szCs w:val="24"/>
              </w:rPr>
              <w:t xml:space="preserve">Подпункт </w:t>
            </w:r>
            <w:r>
              <w:rPr>
                <w:rFonts w:ascii="Times New Roman" w:hAnsi="Times New Roman" w:cs="Times New Roman"/>
                <w:sz w:val="24"/>
                <w:szCs w:val="24"/>
              </w:rPr>
              <w:t>41)</w:t>
            </w:r>
            <w:r w:rsidRPr="006428E2">
              <w:rPr>
                <w:rFonts w:ascii="Times New Roman" w:hAnsi="Times New Roman" w:cs="Times New Roman"/>
                <w:sz w:val="24"/>
                <w:szCs w:val="24"/>
              </w:rPr>
              <w:t xml:space="preserve"> пункта 15</w:t>
            </w:r>
            <w:proofErr w:type="gramEnd"/>
          </w:p>
        </w:tc>
        <w:tc>
          <w:tcPr>
            <w:tcW w:w="4961" w:type="dxa"/>
          </w:tcPr>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2A3996">
              <w:rPr>
                <w:rFonts w:ascii="Times New Roman" w:eastAsia="Times New Roman" w:hAnsi="Times New Roman" w:cs="Times New Roman"/>
                <w:color w:val="000000"/>
                <w:spacing w:val="2"/>
                <w:sz w:val="24"/>
                <w:szCs w:val="24"/>
              </w:rPr>
              <w:t xml:space="preserve">обеспечение защиты прав проверяемых субъектов, в том числе субъектов частного предпринимательства, от незаконных проверок, профилактического контроля с посещением субъекта (объекта) контроля и надзора и других форм государственного контроля, а также надзора, предусмотренных законами Республики Казахстан, в ходе осуществления их регистрации </w:t>
            </w:r>
            <w:r w:rsidRPr="00872FC9">
              <w:rPr>
                <w:rFonts w:ascii="Times New Roman" w:eastAsia="Times New Roman" w:hAnsi="Times New Roman" w:cs="Times New Roman"/>
                <w:b/>
                <w:color w:val="000000"/>
                <w:spacing w:val="2"/>
                <w:sz w:val="24"/>
                <w:szCs w:val="24"/>
              </w:rPr>
              <w:t>в Комитете</w:t>
            </w:r>
            <w:r w:rsidRPr="002A3996">
              <w:rPr>
                <w:rFonts w:ascii="Times New Roman" w:eastAsia="Times New Roman" w:hAnsi="Times New Roman" w:cs="Times New Roman"/>
                <w:color w:val="000000"/>
                <w:spacing w:val="2"/>
                <w:sz w:val="24"/>
                <w:szCs w:val="24"/>
              </w:rPr>
              <w:t>;</w:t>
            </w:r>
          </w:p>
        </w:tc>
        <w:tc>
          <w:tcPr>
            <w:tcW w:w="4961" w:type="dxa"/>
          </w:tcPr>
          <w:p w:rsidR="000B5C4D" w:rsidRPr="002A3996" w:rsidRDefault="000B5C4D" w:rsidP="004301CC">
            <w:pPr>
              <w:ind w:firstLine="567"/>
              <w:jc w:val="both"/>
              <w:rPr>
                <w:rFonts w:ascii="Times New Roman" w:hAnsi="Times New Roman" w:cs="Times New Roman"/>
                <w:sz w:val="24"/>
                <w:szCs w:val="24"/>
              </w:rPr>
            </w:pPr>
            <w:r w:rsidRPr="002A3996">
              <w:rPr>
                <w:rFonts w:ascii="Times New Roman" w:hAnsi="Times New Roman" w:cs="Times New Roman"/>
                <w:sz w:val="24"/>
                <w:szCs w:val="24"/>
              </w:rPr>
              <w:t xml:space="preserve">обеспечение защиты прав проверяемых субъектов, в том числе субъектов частного предпринимательства, от незаконных проверок, профилактического контроля с посещением субъекта (объекта) контроля и надзора и других форм государственного контроля, а также надзора, предусмотренных законами Республики Казахстан, в ходе осуществления их регистрации в </w:t>
            </w:r>
            <w:r w:rsidRPr="002A3996">
              <w:rPr>
                <w:rFonts w:ascii="Times New Roman" w:hAnsi="Times New Roman" w:cs="Times New Roman"/>
                <w:b/>
                <w:sz w:val="24"/>
                <w:szCs w:val="24"/>
              </w:rPr>
              <w:t>Комитете по правовой статистике и специальным учетам</w:t>
            </w:r>
            <w:r w:rsidRPr="002A3996">
              <w:rPr>
                <w:rFonts w:ascii="Times New Roman" w:hAnsi="Times New Roman" w:cs="Times New Roman"/>
                <w:sz w:val="24"/>
                <w:szCs w:val="24"/>
              </w:rPr>
              <w:t xml:space="preserve">; </w:t>
            </w:r>
          </w:p>
        </w:tc>
        <w:tc>
          <w:tcPr>
            <w:tcW w:w="3828" w:type="dxa"/>
            <w:gridSpan w:val="2"/>
          </w:tcPr>
          <w:p w:rsidR="000B5C4D" w:rsidRPr="006428E2" w:rsidRDefault="000B5C4D" w:rsidP="004301CC">
            <w:pPr>
              <w:jc w:val="both"/>
              <w:rPr>
                <w:rFonts w:ascii="Times New Roman" w:eastAsia="Calibri" w:hAnsi="Times New Roman" w:cs="Times New Roman"/>
                <w:sz w:val="24"/>
                <w:szCs w:val="24"/>
              </w:rPr>
            </w:pPr>
            <w:r>
              <w:rPr>
                <w:rFonts w:ascii="Times New Roman" w:eastAsia="Calibri" w:hAnsi="Times New Roman" w:cs="Times New Roman"/>
                <w:sz w:val="24"/>
                <w:szCs w:val="24"/>
              </w:rPr>
              <w:t>Юридическая техника</w:t>
            </w:r>
          </w:p>
          <w:p w:rsidR="000B5C4D" w:rsidRPr="006428E2" w:rsidRDefault="000B5C4D" w:rsidP="004301CC">
            <w:pPr>
              <w:jc w:val="both"/>
              <w:rPr>
                <w:rFonts w:ascii="Times New Roman" w:eastAsia="Calibri" w:hAnsi="Times New Roman" w:cs="Times New Roman"/>
                <w:sz w:val="24"/>
                <w:szCs w:val="24"/>
              </w:rPr>
            </w:pPr>
          </w:p>
        </w:tc>
      </w:tr>
      <w:tr w:rsidR="000B5C4D" w:rsidRPr="006428E2" w:rsidTr="000B5C4D">
        <w:trPr>
          <w:trHeight w:val="2822"/>
        </w:trPr>
        <w:tc>
          <w:tcPr>
            <w:tcW w:w="378" w:type="dxa"/>
          </w:tcPr>
          <w:p w:rsidR="000B5C4D" w:rsidRPr="00815EDE" w:rsidRDefault="004A7ECC"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15</w:t>
            </w:r>
          </w:p>
        </w:tc>
        <w:tc>
          <w:tcPr>
            <w:tcW w:w="1843" w:type="dxa"/>
          </w:tcPr>
          <w:p w:rsidR="000B5C4D" w:rsidRDefault="000B5C4D" w:rsidP="004301CC">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Подпункт 4) </w:t>
            </w:r>
          </w:p>
          <w:p w:rsidR="000B5C4D" w:rsidRPr="006428E2" w:rsidRDefault="000B5C4D" w:rsidP="004301CC">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п</w:t>
            </w:r>
            <w:r w:rsidRPr="006428E2">
              <w:rPr>
                <w:rFonts w:ascii="Times New Roman" w:hAnsi="Times New Roman" w:cs="Times New Roman"/>
                <w:sz w:val="24"/>
                <w:szCs w:val="24"/>
              </w:rPr>
              <w:t>ункт</w:t>
            </w:r>
            <w:r>
              <w:rPr>
                <w:rFonts w:ascii="Times New Roman" w:hAnsi="Times New Roman" w:cs="Times New Roman"/>
                <w:sz w:val="24"/>
                <w:szCs w:val="24"/>
              </w:rPr>
              <w:t>а</w:t>
            </w:r>
            <w:r w:rsidRPr="006428E2">
              <w:rPr>
                <w:rFonts w:ascii="Times New Roman" w:hAnsi="Times New Roman" w:cs="Times New Roman"/>
                <w:sz w:val="24"/>
                <w:szCs w:val="24"/>
              </w:rPr>
              <w:t xml:space="preserve"> 19</w:t>
            </w:r>
          </w:p>
        </w:tc>
        <w:tc>
          <w:tcPr>
            <w:tcW w:w="4961" w:type="dxa"/>
          </w:tcPr>
          <w:p w:rsidR="000B5C4D" w:rsidRPr="006428E2" w:rsidRDefault="000B5C4D" w:rsidP="004301CC">
            <w:pPr>
              <w:shd w:val="clear" w:color="auto" w:fill="FFFFFF"/>
              <w:jc w:val="center"/>
              <w:textAlignment w:val="baseline"/>
              <w:outlineLvl w:val="2"/>
              <w:rPr>
                <w:rFonts w:ascii="Times New Roman" w:eastAsia="Times New Roman" w:hAnsi="Times New Roman" w:cs="Times New Roman"/>
                <w:color w:val="1E1E1E"/>
                <w:sz w:val="24"/>
                <w:szCs w:val="24"/>
              </w:rPr>
            </w:pPr>
            <w:r w:rsidRPr="006428E2">
              <w:rPr>
                <w:rFonts w:ascii="Times New Roman" w:eastAsia="Times New Roman" w:hAnsi="Times New Roman" w:cs="Times New Roman"/>
                <w:color w:val="1E1E1E"/>
                <w:sz w:val="24"/>
                <w:szCs w:val="24"/>
              </w:rPr>
              <w:t>Глава 3. Статус, полномочия первого руководителя Генеральной прокуратуры</w:t>
            </w:r>
          </w:p>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6428E2">
              <w:rPr>
                <w:rFonts w:ascii="Times New Roman" w:eastAsia="Times New Roman" w:hAnsi="Times New Roman" w:cs="Times New Roman"/>
                <w:color w:val="000000"/>
                <w:spacing w:val="2"/>
                <w:sz w:val="24"/>
                <w:szCs w:val="24"/>
              </w:rPr>
              <w:t>19. Полномочия Генерального Прокурора:</w:t>
            </w:r>
          </w:p>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    </w:t>
            </w:r>
            <w:r w:rsidRPr="009740B6">
              <w:rPr>
                <w:rFonts w:ascii="Times New Roman" w:eastAsia="Times New Roman" w:hAnsi="Times New Roman" w:cs="Times New Roman"/>
                <w:color w:val="000000"/>
                <w:spacing w:val="2"/>
                <w:sz w:val="24"/>
                <w:szCs w:val="24"/>
              </w:rPr>
              <w:t>вносит предложения Президенту Республики Казахстан об утверждении положения ведомства органов прокуратуры;</w:t>
            </w:r>
          </w:p>
        </w:tc>
        <w:tc>
          <w:tcPr>
            <w:tcW w:w="4961" w:type="dxa"/>
          </w:tcPr>
          <w:p w:rsidR="000B5C4D" w:rsidRPr="006428E2" w:rsidRDefault="000B5C4D" w:rsidP="004301CC">
            <w:pPr>
              <w:jc w:val="center"/>
              <w:rPr>
                <w:rFonts w:ascii="Times New Roman" w:hAnsi="Times New Roman" w:cs="Times New Roman"/>
                <w:sz w:val="24"/>
                <w:szCs w:val="24"/>
              </w:rPr>
            </w:pPr>
            <w:r w:rsidRPr="006428E2">
              <w:rPr>
                <w:rFonts w:ascii="Times New Roman" w:hAnsi="Times New Roman" w:cs="Times New Roman"/>
                <w:sz w:val="24"/>
                <w:szCs w:val="24"/>
              </w:rPr>
              <w:t>Глава 3. Статус, полномочия первого руководителя Генеральной прокуратуры</w:t>
            </w:r>
          </w:p>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6428E2">
              <w:rPr>
                <w:rFonts w:ascii="Times New Roman" w:eastAsia="Times New Roman" w:hAnsi="Times New Roman" w:cs="Times New Roman"/>
                <w:color w:val="000000"/>
                <w:spacing w:val="2"/>
                <w:sz w:val="24"/>
                <w:szCs w:val="24"/>
              </w:rPr>
              <w:t>19. Полномочия Генерального Прокурора:</w:t>
            </w:r>
          </w:p>
          <w:p w:rsidR="000B5C4D" w:rsidRPr="009740B6" w:rsidRDefault="000B5C4D" w:rsidP="004301CC">
            <w:pPr>
              <w:jc w:val="both"/>
              <w:rPr>
                <w:rFonts w:ascii="Times New Roman" w:hAnsi="Times New Roman" w:cs="Times New Roman"/>
                <w:sz w:val="24"/>
                <w:szCs w:val="24"/>
              </w:rPr>
            </w:pPr>
            <w:r>
              <w:rPr>
                <w:rFonts w:ascii="Times New Roman" w:eastAsia="Consolas" w:hAnsi="Times New Roman" w:cs="Times New Roman"/>
                <w:sz w:val="24"/>
                <w:szCs w:val="24"/>
              </w:rPr>
              <w:t xml:space="preserve">     </w:t>
            </w:r>
            <w:r w:rsidRPr="009740B6">
              <w:rPr>
                <w:rFonts w:ascii="Times New Roman" w:eastAsia="Consolas" w:hAnsi="Times New Roman" w:cs="Times New Roman"/>
                <w:sz w:val="24"/>
                <w:szCs w:val="24"/>
              </w:rPr>
              <w:t xml:space="preserve">вносит предложения Президенту Республики Казахстан об утверждении положения </w:t>
            </w:r>
            <w:r w:rsidRPr="009740B6">
              <w:rPr>
                <w:rFonts w:ascii="Times New Roman" w:eastAsia="Consolas" w:hAnsi="Times New Roman" w:cs="Times New Roman"/>
                <w:b/>
                <w:sz w:val="24"/>
                <w:szCs w:val="24"/>
              </w:rPr>
              <w:t>ведомств</w:t>
            </w:r>
            <w:r w:rsidRPr="009740B6">
              <w:rPr>
                <w:rFonts w:ascii="Times New Roman" w:eastAsia="Consolas" w:hAnsi="Times New Roman" w:cs="Times New Roman"/>
                <w:sz w:val="24"/>
                <w:szCs w:val="24"/>
              </w:rPr>
              <w:t xml:space="preserve"> органов прокуратуры;</w:t>
            </w:r>
          </w:p>
        </w:tc>
        <w:tc>
          <w:tcPr>
            <w:tcW w:w="3828" w:type="dxa"/>
            <w:gridSpan w:val="2"/>
          </w:tcPr>
          <w:p w:rsidR="000B5C4D" w:rsidRPr="006428E2" w:rsidRDefault="000B5C4D" w:rsidP="004301CC">
            <w:pPr>
              <w:jc w:val="both"/>
              <w:rPr>
                <w:rFonts w:ascii="Times New Roman" w:eastAsia="Calibri" w:hAnsi="Times New Roman" w:cs="Times New Roman"/>
                <w:sz w:val="24"/>
                <w:szCs w:val="24"/>
              </w:rPr>
            </w:pPr>
            <w:r w:rsidRPr="006428E2">
              <w:rPr>
                <w:rFonts w:ascii="Times New Roman" w:eastAsia="Calibri" w:hAnsi="Times New Roman" w:cs="Times New Roman"/>
                <w:sz w:val="24"/>
                <w:szCs w:val="24"/>
              </w:rPr>
              <w:t>В целях приведения в соответствие со ст.</w:t>
            </w:r>
            <w:r>
              <w:rPr>
                <w:rFonts w:ascii="Times New Roman" w:eastAsia="Calibri" w:hAnsi="Times New Roman" w:cs="Times New Roman"/>
                <w:sz w:val="24"/>
                <w:szCs w:val="24"/>
              </w:rPr>
              <w:t>5</w:t>
            </w:r>
            <w:r w:rsidRPr="006428E2">
              <w:rPr>
                <w:rFonts w:ascii="Times New Roman" w:eastAsia="Calibri" w:hAnsi="Times New Roman" w:cs="Times New Roman"/>
                <w:sz w:val="24"/>
                <w:szCs w:val="24"/>
              </w:rPr>
              <w:t xml:space="preserve"> Конституционного закона </w:t>
            </w:r>
          </w:p>
        </w:tc>
      </w:tr>
      <w:tr w:rsidR="000B5C4D" w:rsidRPr="006428E2" w:rsidTr="000B5C4D">
        <w:tc>
          <w:tcPr>
            <w:tcW w:w="378" w:type="dxa"/>
          </w:tcPr>
          <w:p w:rsidR="000B5C4D" w:rsidRPr="00815EDE" w:rsidRDefault="00815EDE" w:rsidP="004A7E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1</w:t>
            </w:r>
            <w:r w:rsidR="004A7ECC">
              <w:rPr>
                <w:rFonts w:ascii="Times New Roman" w:hAnsi="Times New Roman"/>
                <w:color w:val="000000"/>
                <w:spacing w:val="1"/>
                <w:sz w:val="24"/>
                <w:szCs w:val="24"/>
                <w:lang w:val="kk-KZ"/>
              </w:rPr>
              <w:t>6</w:t>
            </w:r>
          </w:p>
        </w:tc>
        <w:tc>
          <w:tcPr>
            <w:tcW w:w="1843" w:type="dxa"/>
          </w:tcPr>
          <w:p w:rsidR="000B5C4D" w:rsidRPr="00231B2A" w:rsidRDefault="000B5C4D" w:rsidP="004301CC">
            <w:pPr>
              <w:spacing w:after="0" w:line="240" w:lineRule="auto"/>
              <w:contextualSpacing/>
              <w:jc w:val="center"/>
              <w:rPr>
                <w:rFonts w:ascii="Times New Roman" w:hAnsi="Times New Roman" w:cs="Times New Roman"/>
                <w:sz w:val="24"/>
                <w:szCs w:val="24"/>
              </w:rPr>
            </w:pPr>
            <w:r w:rsidRPr="00231B2A">
              <w:rPr>
                <w:rFonts w:ascii="Times New Roman" w:hAnsi="Times New Roman" w:cs="Times New Roman"/>
                <w:sz w:val="24"/>
                <w:szCs w:val="24"/>
              </w:rPr>
              <w:t xml:space="preserve">Подпункт </w:t>
            </w:r>
            <w:r>
              <w:rPr>
                <w:rFonts w:ascii="Times New Roman" w:hAnsi="Times New Roman" w:cs="Times New Roman"/>
                <w:sz w:val="24"/>
                <w:szCs w:val="24"/>
              </w:rPr>
              <w:t>6</w:t>
            </w:r>
            <w:r w:rsidRPr="00231B2A">
              <w:rPr>
                <w:rFonts w:ascii="Times New Roman" w:hAnsi="Times New Roman" w:cs="Times New Roman"/>
                <w:sz w:val="24"/>
                <w:szCs w:val="24"/>
              </w:rPr>
              <w:t xml:space="preserve">) </w:t>
            </w:r>
          </w:p>
          <w:p w:rsidR="000B5C4D" w:rsidRPr="006428E2" w:rsidRDefault="000B5C4D" w:rsidP="004301CC">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п</w:t>
            </w:r>
            <w:r w:rsidRPr="00231B2A">
              <w:rPr>
                <w:rFonts w:ascii="Times New Roman" w:hAnsi="Times New Roman" w:cs="Times New Roman"/>
                <w:sz w:val="24"/>
                <w:szCs w:val="24"/>
              </w:rPr>
              <w:t>ункт</w:t>
            </w:r>
            <w:r>
              <w:rPr>
                <w:rFonts w:ascii="Times New Roman" w:hAnsi="Times New Roman" w:cs="Times New Roman"/>
                <w:sz w:val="24"/>
                <w:szCs w:val="24"/>
              </w:rPr>
              <w:t>а</w:t>
            </w:r>
            <w:r w:rsidRPr="00231B2A">
              <w:rPr>
                <w:rFonts w:ascii="Times New Roman" w:hAnsi="Times New Roman" w:cs="Times New Roman"/>
                <w:sz w:val="24"/>
                <w:szCs w:val="24"/>
              </w:rPr>
              <w:t xml:space="preserve"> 19</w:t>
            </w:r>
          </w:p>
        </w:tc>
        <w:tc>
          <w:tcPr>
            <w:tcW w:w="4961" w:type="dxa"/>
          </w:tcPr>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231B2A">
              <w:rPr>
                <w:rFonts w:ascii="Times New Roman" w:eastAsia="Times New Roman" w:hAnsi="Times New Roman" w:cs="Times New Roman"/>
                <w:color w:val="000000"/>
                <w:spacing w:val="2"/>
                <w:sz w:val="24"/>
                <w:szCs w:val="24"/>
              </w:rPr>
              <w:t>вносит представление Президенту Республики Казахстан о назначении на должность и освобождении от должности первого заместителя, заместителей Генерального Прокурора, руководителя ведомства органов прокуратуры;</w:t>
            </w:r>
          </w:p>
        </w:tc>
        <w:tc>
          <w:tcPr>
            <w:tcW w:w="4961" w:type="dxa"/>
          </w:tcPr>
          <w:p w:rsidR="000B5C4D" w:rsidRPr="00C21DC7" w:rsidRDefault="000B5C4D" w:rsidP="004301CC">
            <w:pPr>
              <w:tabs>
                <w:tab w:val="left" w:pos="993"/>
              </w:tabs>
              <w:jc w:val="both"/>
              <w:rPr>
                <w:rFonts w:ascii="Times New Roman" w:hAnsi="Times New Roman" w:cs="Times New Roman"/>
                <w:sz w:val="24"/>
                <w:szCs w:val="24"/>
              </w:rPr>
            </w:pPr>
            <w:r>
              <w:rPr>
                <w:rFonts w:ascii="Times New Roman" w:eastAsia="Consolas" w:hAnsi="Times New Roman" w:cs="Times New Roman"/>
                <w:sz w:val="24"/>
                <w:szCs w:val="24"/>
              </w:rPr>
              <w:t xml:space="preserve">      </w:t>
            </w:r>
            <w:r w:rsidRPr="00C21DC7">
              <w:rPr>
                <w:rFonts w:ascii="Times New Roman" w:eastAsia="Consolas" w:hAnsi="Times New Roman" w:cs="Times New Roman"/>
                <w:sz w:val="24"/>
                <w:szCs w:val="24"/>
              </w:rPr>
              <w:t xml:space="preserve">вносит представление Президенту Республики Казахстан о назначении на должность и освобождении от должности первого заместителя, заместителей Генерального Прокурора, </w:t>
            </w:r>
            <w:r w:rsidRPr="00EC371E">
              <w:rPr>
                <w:rFonts w:ascii="Times New Roman" w:eastAsia="Consolas" w:hAnsi="Times New Roman" w:cs="Times New Roman"/>
                <w:b/>
                <w:sz w:val="24"/>
                <w:szCs w:val="24"/>
              </w:rPr>
              <w:t>первых руководителей ведомств</w:t>
            </w:r>
            <w:r w:rsidRPr="00C21DC7">
              <w:rPr>
                <w:rFonts w:ascii="Times New Roman" w:eastAsia="Consolas" w:hAnsi="Times New Roman" w:cs="Times New Roman"/>
                <w:sz w:val="24"/>
                <w:szCs w:val="24"/>
              </w:rPr>
              <w:t xml:space="preserve"> органов прокуратуры;</w:t>
            </w:r>
          </w:p>
        </w:tc>
        <w:tc>
          <w:tcPr>
            <w:tcW w:w="3828" w:type="dxa"/>
            <w:gridSpan w:val="2"/>
          </w:tcPr>
          <w:p w:rsidR="000B5C4D" w:rsidRPr="006428E2" w:rsidRDefault="000B5C4D" w:rsidP="004301CC">
            <w:pPr>
              <w:jc w:val="both"/>
              <w:rPr>
                <w:rFonts w:ascii="Times New Roman" w:eastAsia="Calibri" w:hAnsi="Times New Roman" w:cs="Times New Roman"/>
                <w:sz w:val="24"/>
                <w:szCs w:val="24"/>
              </w:rPr>
            </w:pPr>
            <w:r w:rsidRPr="006428E2">
              <w:rPr>
                <w:rFonts w:ascii="Times New Roman" w:eastAsia="Calibri" w:hAnsi="Times New Roman" w:cs="Times New Roman"/>
                <w:sz w:val="24"/>
                <w:szCs w:val="24"/>
              </w:rPr>
              <w:t>В целях приведения в соответствие с п.</w:t>
            </w:r>
            <w:r>
              <w:rPr>
                <w:rFonts w:ascii="Times New Roman" w:eastAsia="Calibri" w:hAnsi="Times New Roman" w:cs="Times New Roman"/>
                <w:sz w:val="24"/>
                <w:szCs w:val="24"/>
              </w:rPr>
              <w:t>5</w:t>
            </w:r>
            <w:r w:rsidRPr="006428E2">
              <w:rPr>
                <w:rFonts w:ascii="Times New Roman" w:eastAsia="Calibri" w:hAnsi="Times New Roman" w:cs="Times New Roman"/>
                <w:sz w:val="24"/>
                <w:szCs w:val="24"/>
              </w:rPr>
              <w:t>) ст.9 Конституционного закона</w:t>
            </w:r>
          </w:p>
        </w:tc>
      </w:tr>
      <w:tr w:rsidR="000B5C4D" w:rsidRPr="006428E2" w:rsidTr="000B5C4D">
        <w:tc>
          <w:tcPr>
            <w:tcW w:w="378" w:type="dxa"/>
          </w:tcPr>
          <w:p w:rsidR="000B5C4D" w:rsidRPr="00815EDE" w:rsidRDefault="004A7ECC"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17</w:t>
            </w:r>
          </w:p>
        </w:tc>
        <w:tc>
          <w:tcPr>
            <w:tcW w:w="1843" w:type="dxa"/>
          </w:tcPr>
          <w:p w:rsidR="000B5C4D" w:rsidRPr="00D92481" w:rsidRDefault="000B5C4D" w:rsidP="004301CC">
            <w:pPr>
              <w:spacing w:after="0" w:line="240" w:lineRule="auto"/>
              <w:contextualSpacing/>
              <w:jc w:val="center"/>
              <w:rPr>
                <w:rFonts w:ascii="Times New Roman" w:hAnsi="Times New Roman" w:cs="Times New Roman"/>
                <w:sz w:val="24"/>
                <w:szCs w:val="24"/>
              </w:rPr>
            </w:pPr>
            <w:proofErr w:type="gramStart"/>
            <w:r w:rsidRPr="00D92481">
              <w:rPr>
                <w:rFonts w:ascii="Times New Roman" w:hAnsi="Times New Roman" w:cs="Times New Roman"/>
                <w:sz w:val="24"/>
                <w:szCs w:val="24"/>
              </w:rPr>
              <w:t xml:space="preserve">Подпункт </w:t>
            </w:r>
            <w:r>
              <w:rPr>
                <w:rFonts w:ascii="Times New Roman" w:hAnsi="Times New Roman" w:cs="Times New Roman"/>
                <w:sz w:val="24"/>
                <w:szCs w:val="24"/>
              </w:rPr>
              <w:t>19</w:t>
            </w:r>
            <w:r w:rsidRPr="00D92481">
              <w:rPr>
                <w:rFonts w:ascii="Times New Roman" w:hAnsi="Times New Roman" w:cs="Times New Roman"/>
                <w:sz w:val="24"/>
                <w:szCs w:val="24"/>
              </w:rPr>
              <w:t xml:space="preserve">) </w:t>
            </w:r>
            <w:proofErr w:type="gramEnd"/>
          </w:p>
          <w:p w:rsidR="000B5C4D" w:rsidRPr="006428E2" w:rsidRDefault="000B5C4D" w:rsidP="004301CC">
            <w:pPr>
              <w:spacing w:after="0" w:line="240" w:lineRule="auto"/>
              <w:contextualSpacing/>
              <w:jc w:val="center"/>
              <w:rPr>
                <w:rFonts w:ascii="Times New Roman" w:hAnsi="Times New Roman" w:cs="Times New Roman"/>
                <w:sz w:val="24"/>
                <w:szCs w:val="24"/>
              </w:rPr>
            </w:pPr>
            <w:r w:rsidRPr="00D92481">
              <w:rPr>
                <w:rFonts w:ascii="Times New Roman" w:hAnsi="Times New Roman" w:cs="Times New Roman"/>
                <w:sz w:val="24"/>
                <w:szCs w:val="24"/>
              </w:rPr>
              <w:t>пункта 19</w:t>
            </w:r>
          </w:p>
        </w:tc>
        <w:tc>
          <w:tcPr>
            <w:tcW w:w="4961" w:type="dxa"/>
          </w:tcPr>
          <w:p w:rsidR="000B5C4D" w:rsidRPr="0070066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       </w:t>
            </w:r>
            <w:r w:rsidRPr="00700664">
              <w:rPr>
                <w:rFonts w:ascii="Times New Roman" w:eastAsia="Times New Roman" w:hAnsi="Times New Roman" w:cs="Times New Roman"/>
                <w:color w:val="000000"/>
                <w:spacing w:val="2"/>
                <w:sz w:val="24"/>
                <w:szCs w:val="24"/>
              </w:rPr>
              <w:t>в пределах, утвержденной Президентом Республики Казахстан структуры и штатной численности органов прокуратуры, образует, реорганизует и ликвидирует органы военной и транспортной прокуратур, прокуратуры областей и приравненные к ним прокуратуры (городов республиканского значения и столицы), районные и приравненные к ним (городские, межрайонные, а также специализированные) прокуратуры, учреждения органов прокуратуры.</w:t>
            </w:r>
          </w:p>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700664">
              <w:rPr>
                <w:rFonts w:ascii="Times New Roman" w:eastAsia="Times New Roman" w:hAnsi="Times New Roman" w:cs="Times New Roman"/>
                <w:color w:val="000000"/>
                <w:spacing w:val="2"/>
                <w:sz w:val="24"/>
                <w:szCs w:val="24"/>
              </w:rPr>
              <w:t xml:space="preserve">      Вносит Президенту Республики Казахстан представление об образовании, реорганизации и ликвидации ведомства Генеральной прокуратуры и организации образования при Генеральной прокуратуре;</w:t>
            </w:r>
          </w:p>
        </w:tc>
        <w:tc>
          <w:tcPr>
            <w:tcW w:w="4961" w:type="dxa"/>
          </w:tcPr>
          <w:p w:rsidR="000B5C4D" w:rsidRPr="00700664" w:rsidRDefault="000B5C4D" w:rsidP="004301CC">
            <w:pPr>
              <w:tabs>
                <w:tab w:val="left" w:pos="993"/>
              </w:tabs>
              <w:jc w:val="both"/>
              <w:rPr>
                <w:rFonts w:ascii="Times New Roman" w:hAnsi="Times New Roman" w:cs="Times New Roman"/>
                <w:sz w:val="24"/>
                <w:szCs w:val="24"/>
              </w:rPr>
            </w:pPr>
            <w:r>
              <w:rPr>
                <w:rFonts w:ascii="Times New Roman" w:hAnsi="Times New Roman" w:cs="Times New Roman"/>
                <w:sz w:val="24"/>
                <w:szCs w:val="24"/>
              </w:rPr>
              <w:t xml:space="preserve">      </w:t>
            </w:r>
            <w:r w:rsidRPr="00700664">
              <w:rPr>
                <w:rFonts w:ascii="Times New Roman" w:hAnsi="Times New Roman" w:cs="Times New Roman"/>
                <w:sz w:val="24"/>
                <w:szCs w:val="24"/>
              </w:rPr>
              <w:t>в пределах, утвержденной Президентом Республики Казахстан структуры и штатной численности органов прокуратуры, образует, реорганизует и ликвидирует органы военной и транспортной прокуратур, прокуратуры областей и приравненные к ним прокуратуры (городов республиканского значения и столицы), районные и приравненные к ним (городские, межрайонные, а также специализированные) прокуратуры, учреждения органов прокуратуры.</w:t>
            </w:r>
          </w:p>
          <w:p w:rsidR="000B5C4D" w:rsidRPr="006428E2" w:rsidRDefault="000B5C4D" w:rsidP="004301CC">
            <w:pPr>
              <w:tabs>
                <w:tab w:val="left" w:pos="993"/>
              </w:tabs>
              <w:jc w:val="both"/>
              <w:rPr>
                <w:rFonts w:ascii="Times New Roman" w:hAnsi="Times New Roman" w:cs="Times New Roman"/>
                <w:b/>
                <w:sz w:val="24"/>
                <w:szCs w:val="24"/>
              </w:rPr>
            </w:pPr>
            <w:r>
              <w:rPr>
                <w:rFonts w:ascii="Times New Roman" w:hAnsi="Times New Roman" w:cs="Times New Roman"/>
                <w:b/>
                <w:sz w:val="24"/>
                <w:szCs w:val="24"/>
              </w:rPr>
              <w:t xml:space="preserve">        </w:t>
            </w:r>
            <w:r w:rsidRPr="00D636EA">
              <w:rPr>
                <w:rFonts w:ascii="Times New Roman" w:hAnsi="Times New Roman" w:cs="Times New Roman"/>
                <w:sz w:val="24"/>
                <w:szCs w:val="24"/>
              </w:rPr>
              <w:t>Вносит Президенту Республики Казахстан представление об образовании, реорганизации и ликвидации</w:t>
            </w:r>
            <w:r w:rsidRPr="00700664">
              <w:rPr>
                <w:rFonts w:ascii="Times New Roman" w:hAnsi="Times New Roman" w:cs="Times New Roman"/>
                <w:b/>
                <w:sz w:val="24"/>
                <w:szCs w:val="24"/>
              </w:rPr>
              <w:t xml:space="preserve"> ведомств </w:t>
            </w:r>
            <w:r w:rsidRPr="00D636EA">
              <w:rPr>
                <w:rFonts w:ascii="Times New Roman" w:hAnsi="Times New Roman" w:cs="Times New Roman"/>
                <w:sz w:val="24"/>
                <w:szCs w:val="24"/>
              </w:rPr>
              <w:t>Генеральной прокуратуры и организации образования при Генеральной прокуратуре;</w:t>
            </w:r>
          </w:p>
        </w:tc>
        <w:tc>
          <w:tcPr>
            <w:tcW w:w="3828" w:type="dxa"/>
            <w:gridSpan w:val="2"/>
          </w:tcPr>
          <w:p w:rsidR="000B5C4D" w:rsidRPr="006428E2" w:rsidRDefault="000B5C4D" w:rsidP="004301CC">
            <w:pPr>
              <w:jc w:val="both"/>
              <w:rPr>
                <w:rFonts w:ascii="Times New Roman" w:eastAsia="Calibri" w:hAnsi="Times New Roman" w:cs="Times New Roman"/>
                <w:sz w:val="24"/>
                <w:szCs w:val="24"/>
              </w:rPr>
            </w:pPr>
            <w:r>
              <w:rPr>
                <w:rFonts w:ascii="Times New Roman" w:eastAsia="Calibri" w:hAnsi="Times New Roman" w:cs="Times New Roman"/>
                <w:sz w:val="24"/>
                <w:szCs w:val="24"/>
              </w:rPr>
              <w:t>Юридическая техника</w:t>
            </w:r>
          </w:p>
        </w:tc>
      </w:tr>
      <w:tr w:rsidR="000B5C4D" w:rsidRPr="006428E2" w:rsidTr="000B5C4D">
        <w:tc>
          <w:tcPr>
            <w:tcW w:w="378" w:type="dxa"/>
          </w:tcPr>
          <w:p w:rsidR="000B5C4D" w:rsidRPr="00815EDE" w:rsidRDefault="004A7ECC"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18</w:t>
            </w:r>
          </w:p>
        </w:tc>
        <w:tc>
          <w:tcPr>
            <w:tcW w:w="1843" w:type="dxa"/>
          </w:tcPr>
          <w:p w:rsidR="000B5C4D" w:rsidRPr="00F278AF" w:rsidRDefault="000B5C4D" w:rsidP="004301CC">
            <w:pPr>
              <w:spacing w:after="0" w:line="240" w:lineRule="auto"/>
              <w:contextualSpacing/>
              <w:jc w:val="center"/>
              <w:rPr>
                <w:rFonts w:ascii="Times New Roman" w:hAnsi="Times New Roman" w:cs="Times New Roman"/>
                <w:sz w:val="24"/>
                <w:szCs w:val="24"/>
              </w:rPr>
            </w:pPr>
            <w:proofErr w:type="gramStart"/>
            <w:r w:rsidRPr="00F278AF">
              <w:rPr>
                <w:rFonts w:ascii="Times New Roman" w:hAnsi="Times New Roman" w:cs="Times New Roman"/>
                <w:sz w:val="24"/>
                <w:szCs w:val="24"/>
              </w:rPr>
              <w:t xml:space="preserve">Подпункт </w:t>
            </w:r>
            <w:r>
              <w:rPr>
                <w:rFonts w:ascii="Times New Roman" w:hAnsi="Times New Roman" w:cs="Times New Roman"/>
                <w:sz w:val="24"/>
                <w:szCs w:val="24"/>
              </w:rPr>
              <w:t>37</w:t>
            </w:r>
            <w:r w:rsidRPr="00F278AF">
              <w:rPr>
                <w:rFonts w:ascii="Times New Roman" w:hAnsi="Times New Roman" w:cs="Times New Roman"/>
                <w:sz w:val="24"/>
                <w:szCs w:val="24"/>
              </w:rPr>
              <w:t xml:space="preserve">) </w:t>
            </w:r>
            <w:proofErr w:type="gramEnd"/>
          </w:p>
          <w:p w:rsidR="000B5C4D" w:rsidRPr="006428E2" w:rsidRDefault="000B5C4D" w:rsidP="004301CC">
            <w:pPr>
              <w:spacing w:after="0" w:line="240" w:lineRule="auto"/>
              <w:contextualSpacing/>
              <w:jc w:val="center"/>
              <w:rPr>
                <w:rFonts w:ascii="Times New Roman" w:hAnsi="Times New Roman" w:cs="Times New Roman"/>
                <w:sz w:val="24"/>
                <w:szCs w:val="24"/>
              </w:rPr>
            </w:pPr>
            <w:r w:rsidRPr="00F278AF">
              <w:rPr>
                <w:rFonts w:ascii="Times New Roman" w:hAnsi="Times New Roman" w:cs="Times New Roman"/>
                <w:sz w:val="24"/>
                <w:szCs w:val="24"/>
              </w:rPr>
              <w:t>пункта 19</w:t>
            </w:r>
          </w:p>
        </w:tc>
        <w:tc>
          <w:tcPr>
            <w:tcW w:w="4961" w:type="dxa"/>
          </w:tcPr>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     </w:t>
            </w:r>
            <w:r w:rsidRPr="006C66F4">
              <w:rPr>
                <w:rFonts w:ascii="Times New Roman" w:eastAsia="Times New Roman" w:hAnsi="Times New Roman" w:cs="Times New Roman"/>
                <w:color w:val="000000"/>
                <w:spacing w:val="2"/>
                <w:sz w:val="24"/>
                <w:szCs w:val="24"/>
              </w:rPr>
              <w:t>утверждает:</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Регламент работы Генеральной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Регламент работы коллегии Генеральной </w:t>
            </w:r>
            <w:r w:rsidRPr="006C66F4">
              <w:rPr>
                <w:rFonts w:ascii="Times New Roman" w:eastAsia="Times New Roman" w:hAnsi="Times New Roman" w:cs="Times New Roman"/>
                <w:color w:val="000000"/>
                <w:spacing w:val="2"/>
                <w:sz w:val="24"/>
                <w:szCs w:val="24"/>
              </w:rPr>
              <w:lastRenderedPageBreak/>
              <w:t>прокуратуры и определяет состав коллегии;</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описание символов органов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положения (уставы) государственных учреждений и организации образования системы органов прокуратуры, за исключением положений, утверждаемых Президентом Республики Казахстан;</w:t>
            </w:r>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структуры и штаты структурных подразделений ведомства, организации образования, органов военной и транспортной прокуратур, прокуратур областей и приравненных к ним прокуратур (городов республиканского значения и столицы), районных и приравненных к ним (городских, межрайонных, а также специализированных) прокуратур, а также государственных учреждений и иных подведомственных организаций, входящих в систему органов прокуратуры;</w:t>
            </w:r>
          </w:p>
          <w:p w:rsidR="000B5C4D" w:rsidRPr="008D3297" w:rsidRDefault="000B5C4D" w:rsidP="004301CC">
            <w:pPr>
              <w:shd w:val="clear" w:color="auto" w:fill="FFFFFF"/>
              <w:jc w:val="both"/>
              <w:textAlignment w:val="baseline"/>
              <w:rPr>
                <w:rFonts w:ascii="Times New Roman" w:eastAsia="Times New Roman" w:hAnsi="Times New Roman" w:cs="Times New Roman"/>
                <w:color w:val="000000"/>
                <w:spacing w:val="2"/>
                <w:sz w:val="2"/>
                <w:szCs w:val="24"/>
              </w:rPr>
            </w:pP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w:t>
            </w:r>
            <w:proofErr w:type="gramStart"/>
            <w:r w:rsidRPr="006C66F4">
              <w:rPr>
                <w:rFonts w:ascii="Times New Roman" w:eastAsia="Times New Roman" w:hAnsi="Times New Roman" w:cs="Times New Roman"/>
                <w:color w:val="000000"/>
                <w:spacing w:val="2"/>
                <w:sz w:val="24"/>
                <w:szCs w:val="24"/>
              </w:rPr>
              <w:t>положения о координационных советах, образуемых при главных военной и транспортной прокуратурах, прокуратурах областей и приравненных к ним прокуратурах (городов республиканского значения и столицы);</w:t>
            </w:r>
            <w:proofErr w:type="gramEnd"/>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перечень нетиповых должностей прокуроров системы органов прокуратуры, </w:t>
            </w:r>
            <w:r w:rsidRPr="006C66F4">
              <w:rPr>
                <w:rFonts w:ascii="Times New Roman" w:eastAsia="Times New Roman" w:hAnsi="Times New Roman" w:cs="Times New Roman"/>
                <w:color w:val="000000"/>
                <w:spacing w:val="2"/>
                <w:sz w:val="24"/>
                <w:szCs w:val="24"/>
              </w:rPr>
              <w:lastRenderedPageBreak/>
              <w:t xml:space="preserve">приравненных к должностям, указанным в Реестре </w:t>
            </w:r>
            <w:proofErr w:type="gramStart"/>
            <w:r w:rsidRPr="006C66F4">
              <w:rPr>
                <w:rFonts w:ascii="Times New Roman" w:eastAsia="Times New Roman" w:hAnsi="Times New Roman" w:cs="Times New Roman"/>
                <w:color w:val="000000"/>
                <w:spacing w:val="2"/>
                <w:sz w:val="24"/>
                <w:szCs w:val="24"/>
              </w:rPr>
              <w:t>должностей прокуроров системы органов прокуратуры</w:t>
            </w:r>
            <w:proofErr w:type="gramEnd"/>
            <w:r w:rsidRPr="006C66F4">
              <w:rPr>
                <w:rFonts w:ascii="Times New Roman" w:eastAsia="Times New Roman" w:hAnsi="Times New Roman" w:cs="Times New Roman"/>
                <w:color w:val="000000"/>
                <w:spacing w:val="2"/>
                <w:sz w:val="24"/>
                <w:szCs w:val="24"/>
              </w:rPr>
              <w:t xml:space="preserve"> по категориям;</w:t>
            </w:r>
          </w:p>
          <w:p w:rsidR="000B5C4D" w:rsidRPr="00E83122" w:rsidRDefault="000B5C4D" w:rsidP="004301CC">
            <w:pPr>
              <w:shd w:val="clear" w:color="auto" w:fill="FFFFFF"/>
              <w:jc w:val="both"/>
              <w:textAlignment w:val="baseline"/>
              <w:rPr>
                <w:rFonts w:ascii="Times New Roman" w:eastAsia="Times New Roman" w:hAnsi="Times New Roman" w:cs="Times New Roman"/>
                <w:color w:val="000000"/>
                <w:spacing w:val="2"/>
                <w:sz w:val="2"/>
                <w:szCs w:val="24"/>
              </w:rPr>
            </w:pP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правила и сроки организации наставничества для лиц, впервые поступающих на правоохранительную службу в органы прокуратуры Республики Казахстан;</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методику оценки результатов кадрового обеспечения и качества работы субъектов кадровой политики системы органов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и методы определения профессиональных компетенций, ключевых показателей и расчета показателя конкурентоспособности;</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и сроки организации наставничества для лиц, впервые поступающих на правоохранительную службу в органы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описание служебных удостоверений, а также порядок их выдачи;</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квалификационные требования к категориям должностей системы органов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квалификационные требования к категориям административных </w:t>
            </w:r>
            <w:r w:rsidRPr="006C66F4">
              <w:rPr>
                <w:rFonts w:ascii="Times New Roman" w:eastAsia="Times New Roman" w:hAnsi="Times New Roman" w:cs="Times New Roman"/>
                <w:color w:val="000000"/>
                <w:spacing w:val="2"/>
                <w:sz w:val="24"/>
                <w:szCs w:val="24"/>
              </w:rPr>
              <w:lastRenderedPageBreak/>
              <w:t>государственных должностей корпуса "Б" Генеральной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методику оценки деятельности административных государственных служащих корпуса "Б" системы органов прокуратуры;</w:t>
            </w:r>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установления стандартов работ (алгоритм, правила и требования к результатам деятельности сотрудника на конкретном участке работы) в системе органов прокуратуры;</w:t>
            </w:r>
          </w:p>
          <w:p w:rsidR="000B5C4D" w:rsidRPr="00E83122" w:rsidRDefault="000B5C4D" w:rsidP="004301CC">
            <w:pPr>
              <w:shd w:val="clear" w:color="auto" w:fill="FFFFFF"/>
              <w:jc w:val="both"/>
              <w:textAlignment w:val="baseline"/>
              <w:rPr>
                <w:rFonts w:ascii="Times New Roman" w:eastAsia="Times New Roman" w:hAnsi="Times New Roman" w:cs="Times New Roman"/>
                <w:color w:val="000000"/>
                <w:spacing w:val="2"/>
                <w:sz w:val="2"/>
                <w:szCs w:val="24"/>
              </w:rPr>
            </w:pP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методику осуществления кадрового прогноза в системе органов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перечень руководящих должностей системы органов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перечень руководящих должностей, подлежащих ротации, и порядок их перемещения в системе органов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перечень руководящих должностей, замещаемых на конкурсной основе, и порядок проведения конкурса на вышестоящие руководящие должности системы органов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формирования кадрового резерва, требования к квалификации сотрудников системы органов прокуратуры, </w:t>
            </w:r>
            <w:r w:rsidRPr="006C66F4">
              <w:rPr>
                <w:rFonts w:ascii="Times New Roman" w:eastAsia="Times New Roman" w:hAnsi="Times New Roman" w:cs="Times New Roman"/>
                <w:color w:val="000000"/>
                <w:spacing w:val="2"/>
                <w:sz w:val="24"/>
                <w:szCs w:val="24"/>
              </w:rPr>
              <w:lastRenderedPageBreak/>
              <w:t>зачисляемых в кадровый резерв, и работы с ведомственным банком данных сотрудников, зачисленных в кадровый резерв системы органов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содержание и порядок осуществления профессиональной подготовки, переподготовки и повышения </w:t>
            </w:r>
            <w:proofErr w:type="gramStart"/>
            <w:r w:rsidRPr="006C66F4">
              <w:rPr>
                <w:rFonts w:ascii="Times New Roman" w:eastAsia="Times New Roman" w:hAnsi="Times New Roman" w:cs="Times New Roman"/>
                <w:color w:val="000000"/>
                <w:spacing w:val="2"/>
                <w:sz w:val="24"/>
                <w:szCs w:val="24"/>
              </w:rPr>
              <w:t>квалификации сотрудников системы органов прокуратуры</w:t>
            </w:r>
            <w:proofErr w:type="gramEnd"/>
            <w:r w:rsidRPr="006C66F4">
              <w:rPr>
                <w:rFonts w:ascii="Times New Roman" w:eastAsia="Times New Roman" w:hAnsi="Times New Roman" w:cs="Times New Roman"/>
                <w:color w:val="000000"/>
                <w:spacing w:val="2"/>
                <w:sz w:val="24"/>
                <w:szCs w:val="24"/>
              </w:rPr>
              <w:t>;</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w:t>
            </w:r>
            <w:proofErr w:type="gramStart"/>
            <w:r w:rsidRPr="006C66F4">
              <w:rPr>
                <w:rFonts w:ascii="Times New Roman" w:eastAsia="Times New Roman" w:hAnsi="Times New Roman" w:cs="Times New Roman"/>
                <w:color w:val="000000"/>
                <w:spacing w:val="2"/>
                <w:sz w:val="24"/>
                <w:szCs w:val="24"/>
              </w:rPr>
              <w:t>осуществления повышения профессионального уровня прокуроров органов военной прокуратуры</w:t>
            </w:r>
            <w:proofErr w:type="gramEnd"/>
            <w:r w:rsidRPr="006C66F4">
              <w:rPr>
                <w:rFonts w:ascii="Times New Roman" w:eastAsia="Times New Roman" w:hAnsi="Times New Roman" w:cs="Times New Roman"/>
                <w:color w:val="000000"/>
                <w:spacing w:val="2"/>
                <w:sz w:val="24"/>
                <w:szCs w:val="24"/>
              </w:rPr>
              <w:t>;</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правила трудового распорядка в системе органов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организации воспитательной, психологической и идеологической работы с личным составом системы органов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и методику проведения ежегодного социологического мониторинга состояния морально-психологического климата в подразделениях системы органов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установления сотрудникам системы органов прокуратуры надбавок за особые условия прохождения службы, а также других надбавок, доплат;</w:t>
            </w:r>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назначения и осуществления </w:t>
            </w:r>
            <w:r w:rsidRPr="006C66F4">
              <w:rPr>
                <w:rFonts w:ascii="Times New Roman" w:eastAsia="Times New Roman" w:hAnsi="Times New Roman" w:cs="Times New Roman"/>
                <w:color w:val="000000"/>
                <w:spacing w:val="2"/>
                <w:sz w:val="24"/>
                <w:szCs w:val="24"/>
              </w:rPr>
              <w:lastRenderedPageBreak/>
              <w:t>пенсионных выплат за выслугу лет сотрудникам, проходившим службу в системе органов прокуратуры (за исключением органов военной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оказания государственных услуг, оказываемых органами прокуратуры;</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формы отчетов правовой статистики и инструкции по их формированию;</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ведения, использования и хранения сведений специальных учетов, за исключением оперативных и ведомственных учетов;</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формы актов государственного контроля, о результатах профилактического контроля с посещением субъекта (объекта) контроля и надзора и (или) проверки и предписаний об устранении выявленных нарушений, предусмотренные Предпринимательским кодексом Республики Казахстан, за исключением акта (уведомлений) о назначении, результатах проверок, осуществляемых органами государственных доходов;</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приема и регистрации заявления, сообщения или рапорта об уголовных правонарушениях, а также порядок ведения Единого реестра </w:t>
            </w:r>
            <w:r w:rsidRPr="006C66F4">
              <w:rPr>
                <w:rFonts w:ascii="Times New Roman" w:eastAsia="Times New Roman" w:hAnsi="Times New Roman" w:cs="Times New Roman"/>
                <w:color w:val="000000"/>
                <w:spacing w:val="2"/>
                <w:sz w:val="24"/>
                <w:szCs w:val="24"/>
              </w:rPr>
              <w:lastRenderedPageBreak/>
              <w:t>досудебных расследований;</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ведения Единого реестра административных производств;</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w:t>
            </w:r>
            <w:proofErr w:type="gramStart"/>
            <w:r w:rsidRPr="006C66F4">
              <w:rPr>
                <w:rFonts w:ascii="Times New Roman" w:eastAsia="Times New Roman" w:hAnsi="Times New Roman" w:cs="Times New Roman"/>
                <w:color w:val="000000"/>
                <w:spacing w:val="2"/>
                <w:sz w:val="24"/>
                <w:szCs w:val="24"/>
              </w:rPr>
              <w:t>порядок регистрации актов о назначении, дополнительных актов о продлении сроков профилактического контроля с посещением субъекта (объекта) контроля и надзора и (или) проверки, отказа в их регистрации и отмены, уведомлений о приостановлении, возобновлении, продлении сроков профилактического контроля с посещением субъекта (объекта) контроля и надзора и (или) проверки, изменении состава участников и представлении информационных учетных документов о профилактическом контроле с посещением субъекта</w:t>
            </w:r>
            <w:proofErr w:type="gramEnd"/>
            <w:r w:rsidRPr="006C66F4">
              <w:rPr>
                <w:rFonts w:ascii="Times New Roman" w:eastAsia="Times New Roman" w:hAnsi="Times New Roman" w:cs="Times New Roman"/>
                <w:color w:val="000000"/>
                <w:spacing w:val="2"/>
                <w:sz w:val="24"/>
                <w:szCs w:val="24"/>
              </w:rPr>
              <w:t xml:space="preserve"> (объекта) контроля и надзора и (или) проверки и их </w:t>
            </w:r>
            <w:proofErr w:type="gramStart"/>
            <w:r w:rsidRPr="006C66F4">
              <w:rPr>
                <w:rFonts w:ascii="Times New Roman" w:eastAsia="Times New Roman" w:hAnsi="Times New Roman" w:cs="Times New Roman"/>
                <w:color w:val="000000"/>
                <w:spacing w:val="2"/>
                <w:sz w:val="24"/>
                <w:szCs w:val="24"/>
              </w:rPr>
              <w:t>результатах</w:t>
            </w:r>
            <w:proofErr w:type="gramEnd"/>
            <w:r w:rsidRPr="006C66F4">
              <w:rPr>
                <w:rFonts w:ascii="Times New Roman" w:eastAsia="Times New Roman" w:hAnsi="Times New Roman" w:cs="Times New Roman"/>
                <w:color w:val="000000"/>
                <w:spacing w:val="2"/>
                <w:sz w:val="24"/>
                <w:szCs w:val="24"/>
              </w:rPr>
              <w:t>;</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регистрации, учета обращений, поступающих в государственные органы, органы местного самоуправления, юридические лица со стопроцентным участием государства, а также ведение информационной аналитической системы "Электронные обращения";</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формирования, доступа, использования, хранения, защиты и уничтожения сведений из системы информационного обмена </w:t>
            </w:r>
            <w:r w:rsidRPr="006C66F4">
              <w:rPr>
                <w:rFonts w:ascii="Times New Roman" w:eastAsia="Times New Roman" w:hAnsi="Times New Roman" w:cs="Times New Roman"/>
                <w:color w:val="000000"/>
                <w:spacing w:val="2"/>
                <w:sz w:val="24"/>
                <w:szCs w:val="24"/>
              </w:rPr>
              <w:lastRenderedPageBreak/>
              <w:t>правоохранительных, специальных государственных и иных органов;</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w:t>
            </w:r>
            <w:proofErr w:type="gramStart"/>
            <w:r w:rsidRPr="006C66F4">
              <w:rPr>
                <w:rFonts w:ascii="Times New Roman" w:eastAsia="Times New Roman" w:hAnsi="Times New Roman" w:cs="Times New Roman"/>
                <w:color w:val="000000"/>
                <w:spacing w:val="2"/>
                <w:sz w:val="24"/>
                <w:szCs w:val="24"/>
              </w:rPr>
              <w:t>порядок и основания получения правоохранительными, специальными государственными органами Республики Казахстан и органами военной разведки Министерства обороны Республики Казахстан информации, необходимой для проведения негласных следственных действий и оперативно-розыскной деятельности, а также для решения иных возложенных на них задач, из системы информационного обмена правоохранительных, специальных государственных и иных органов, определенных совместными нормативными правовыми актами Генерального Прокурора, Министра обороны Республики Казахстан и первых</w:t>
            </w:r>
            <w:proofErr w:type="gramEnd"/>
            <w:r w:rsidRPr="006C66F4">
              <w:rPr>
                <w:rFonts w:ascii="Times New Roman" w:eastAsia="Times New Roman" w:hAnsi="Times New Roman" w:cs="Times New Roman"/>
                <w:color w:val="000000"/>
                <w:spacing w:val="2"/>
                <w:sz w:val="24"/>
                <w:szCs w:val="24"/>
              </w:rPr>
              <w:t xml:space="preserve"> руководителей правоохранительных, специальных государственных органов Республики Казахстан;</w:t>
            </w: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порядок и основания получения иными органами информации, необходимой для решения возложенных на них задач, из системы информационного обмена правоохранительных, специальных государственных и иных органов, определенных совместными нормативными правовыми актами Генерального Прокурора и первых руководителей иных органов;</w:t>
            </w:r>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lastRenderedPageBreak/>
              <w:t xml:space="preserve">      инструкцию по приему, выдаче, ознакомлению, хранению и уничтожению прекращенных уголовных дел подразделениями архивной работы Комитета;</w:t>
            </w:r>
          </w:p>
          <w:p w:rsidR="000B5C4D"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p>
          <w:p w:rsidR="000B5C4D" w:rsidRPr="00E83122" w:rsidRDefault="000B5C4D" w:rsidP="004301CC">
            <w:pPr>
              <w:shd w:val="clear" w:color="auto" w:fill="FFFFFF"/>
              <w:jc w:val="both"/>
              <w:textAlignment w:val="baseline"/>
              <w:rPr>
                <w:rFonts w:ascii="Times New Roman" w:eastAsia="Times New Roman" w:hAnsi="Times New Roman" w:cs="Times New Roman"/>
                <w:color w:val="000000"/>
                <w:spacing w:val="2"/>
                <w:sz w:val="10"/>
                <w:szCs w:val="24"/>
              </w:rPr>
            </w:pPr>
          </w:p>
          <w:p w:rsidR="000B5C4D" w:rsidRPr="006C66F4"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перечень персональных данных, необходимых и достаточных для выполнения осуществляемых органами прокуратуры задач;</w:t>
            </w:r>
          </w:p>
          <w:p w:rsidR="000B5C4D" w:rsidRPr="006428E2" w:rsidRDefault="000B5C4D" w:rsidP="004301CC">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инструкцию по информационно-справочному обслуживанию физических и юридических лиц органами правовой статистики и специальных учетов;</w:t>
            </w:r>
          </w:p>
        </w:tc>
        <w:tc>
          <w:tcPr>
            <w:tcW w:w="4961" w:type="dxa"/>
          </w:tcPr>
          <w:p w:rsidR="000B5C4D" w:rsidRDefault="000B5C4D" w:rsidP="004301CC">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32279">
              <w:rPr>
                <w:rFonts w:ascii="Times New Roman" w:eastAsia="Times New Roman" w:hAnsi="Times New Roman" w:cs="Times New Roman"/>
                <w:sz w:val="24"/>
                <w:szCs w:val="24"/>
              </w:rPr>
              <w:t xml:space="preserve">утверждает: </w:t>
            </w:r>
          </w:p>
          <w:p w:rsidR="000B5C4D" w:rsidRPr="00932279" w:rsidRDefault="000B5C4D" w:rsidP="004301CC">
            <w:pPr>
              <w:spacing w:after="0"/>
              <w:jc w:val="both"/>
              <w:rPr>
                <w:rFonts w:ascii="Times New Roman" w:eastAsia="Times New Roman" w:hAnsi="Times New Roman" w:cs="Times New Roman"/>
                <w:sz w:val="6"/>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0" w:name="z387"/>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Регламент работы Генеральной прокуратуры;</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1" w:name="z388"/>
            <w:bookmarkEnd w:id="0"/>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Регламент работы коллегии Генеральной </w:t>
            </w:r>
            <w:r w:rsidRPr="00932279">
              <w:rPr>
                <w:rFonts w:ascii="Times New Roman" w:eastAsia="Times New Roman" w:hAnsi="Times New Roman" w:cs="Times New Roman"/>
                <w:color w:val="000000"/>
                <w:sz w:val="24"/>
                <w:szCs w:val="24"/>
              </w:rPr>
              <w:lastRenderedPageBreak/>
              <w:t>прокуратуры и определяет состав коллегии;</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2" w:name="z389"/>
            <w:bookmarkEnd w:id="1"/>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описание символов органов прокуратуры;</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3" w:name="z390"/>
            <w:bookmarkEnd w:id="2"/>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положения (уставы) государственных учреждений и организации образования системы органов прокуратуры, за исключением положений, утверждаемых Президентом Республики Казахстан;</w:t>
            </w:r>
          </w:p>
          <w:p w:rsidR="000B5C4D" w:rsidRPr="00932279" w:rsidRDefault="000B5C4D" w:rsidP="004301CC">
            <w:pPr>
              <w:spacing w:after="0"/>
              <w:jc w:val="both"/>
              <w:rPr>
                <w:rFonts w:ascii="Times New Roman" w:eastAsia="Times New Roman" w:hAnsi="Times New Roman" w:cs="Times New Roman"/>
                <w:color w:val="000000"/>
                <w:sz w:val="24"/>
                <w:szCs w:val="24"/>
              </w:rPr>
            </w:pPr>
          </w:p>
          <w:p w:rsidR="000B5C4D" w:rsidRDefault="000B5C4D" w:rsidP="004301CC">
            <w:pPr>
              <w:spacing w:after="0"/>
              <w:jc w:val="both"/>
              <w:rPr>
                <w:rFonts w:ascii="Times New Roman" w:eastAsia="Times New Roman" w:hAnsi="Times New Roman" w:cs="Times New Roman"/>
                <w:sz w:val="24"/>
                <w:szCs w:val="24"/>
              </w:rPr>
            </w:pPr>
            <w:r w:rsidRPr="00932279">
              <w:rPr>
                <w:rFonts w:ascii="Times New Roman" w:eastAsia="Times New Roman" w:hAnsi="Times New Roman" w:cs="Times New Roman"/>
                <w:color w:val="000000"/>
                <w:sz w:val="24"/>
                <w:szCs w:val="24"/>
              </w:rPr>
              <w:t>     </w:t>
            </w:r>
            <w:r w:rsidRPr="00932279">
              <w:rPr>
                <w:rFonts w:ascii="Times New Roman" w:eastAsia="Times New Roman" w:hAnsi="Times New Roman" w:cs="Times New Roman"/>
                <w:sz w:val="24"/>
                <w:szCs w:val="24"/>
              </w:rPr>
              <w:t xml:space="preserve">структуры и штаты структурных подразделений </w:t>
            </w:r>
            <w:r w:rsidRPr="00932279">
              <w:rPr>
                <w:rFonts w:ascii="Times New Roman" w:eastAsia="Times New Roman" w:hAnsi="Times New Roman" w:cs="Times New Roman"/>
                <w:b/>
                <w:sz w:val="24"/>
                <w:szCs w:val="24"/>
              </w:rPr>
              <w:t>ведомств</w:t>
            </w:r>
            <w:r w:rsidRPr="00932279">
              <w:rPr>
                <w:rFonts w:ascii="Times New Roman" w:eastAsia="Times New Roman" w:hAnsi="Times New Roman" w:cs="Times New Roman"/>
                <w:sz w:val="24"/>
                <w:szCs w:val="24"/>
              </w:rPr>
              <w:t>, организации образования, органов военной и транспортной прокуратур, прокуратур областей и приравненных к ним прокуратур (городов республиканского значения и столицы), районных и приравненных к ним (городских, межрайонных, а также специализированных) прокуратур, а также государственных учреждений и иных подведомственных организаций, входящих в систему органов прокуратуры;</w:t>
            </w:r>
            <w:bookmarkStart w:id="4" w:name="z391"/>
            <w:bookmarkEnd w:id="3"/>
          </w:p>
          <w:p w:rsidR="000B5C4D" w:rsidRPr="00932279" w:rsidRDefault="000B5C4D" w:rsidP="004301CC">
            <w:pPr>
              <w:spacing w:after="0"/>
              <w:jc w:val="both"/>
              <w:rPr>
                <w:rFonts w:ascii="Times New Roman" w:eastAsia="Times New Roman" w:hAnsi="Times New Roman" w:cs="Times New Roman"/>
                <w:b/>
                <w:i/>
                <w:color w:val="0070C0"/>
                <w:sz w:val="24"/>
                <w:szCs w:val="24"/>
                <w:u w:val="single"/>
              </w:rPr>
            </w:pPr>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 </w:t>
            </w:r>
          </w:p>
          <w:p w:rsidR="000B5C4D" w:rsidRDefault="000B5C4D" w:rsidP="004301CC">
            <w:pPr>
              <w:spacing w:after="0"/>
              <w:jc w:val="both"/>
              <w:rPr>
                <w:rFonts w:ascii="Times New Roman" w:eastAsia="Times New Roman" w:hAnsi="Times New Roman" w:cs="Times New Roman"/>
                <w:color w:val="000000"/>
                <w:sz w:val="24"/>
                <w:szCs w:val="24"/>
              </w:rPr>
            </w:pPr>
            <w:bookmarkStart w:id="5" w:name="z392"/>
            <w:bookmarkEnd w:id="4"/>
            <w:r w:rsidRPr="00932279">
              <w:rPr>
                <w:rFonts w:ascii="Times New Roman" w:eastAsia="Times New Roman" w:hAnsi="Times New Roman" w:cs="Times New Roman"/>
                <w:color w:val="000000"/>
                <w:sz w:val="24"/>
                <w:szCs w:val="24"/>
                <w:lang w:val="en-US"/>
              </w:rPr>
              <w:t>     </w:t>
            </w:r>
            <w:proofErr w:type="gramStart"/>
            <w:r w:rsidRPr="00932279">
              <w:rPr>
                <w:rFonts w:ascii="Times New Roman" w:eastAsia="Times New Roman" w:hAnsi="Times New Roman" w:cs="Times New Roman"/>
                <w:color w:val="000000"/>
                <w:sz w:val="24"/>
                <w:szCs w:val="24"/>
              </w:rPr>
              <w:t>положения о координационных советах, образуемых при главных военной и транспортной прокуратурах, прокуратурах областей и приравненных к ним прокуратурах (городов республиканского значения и столицы);</w:t>
            </w:r>
            <w:proofErr w:type="gramEnd"/>
          </w:p>
          <w:p w:rsidR="000B5C4D" w:rsidRPr="00932279" w:rsidRDefault="000B5C4D" w:rsidP="004301CC">
            <w:pPr>
              <w:spacing w:after="0"/>
              <w:jc w:val="both"/>
              <w:rPr>
                <w:rFonts w:ascii="Times New Roman" w:eastAsia="Times New Roman" w:hAnsi="Times New Roman" w:cs="Times New Roman"/>
                <w:sz w:val="16"/>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6" w:name="z393"/>
            <w:bookmarkEnd w:id="5"/>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перечень нетиповых должностей прокуроров системы органов прокуратуры, </w:t>
            </w:r>
            <w:r w:rsidRPr="00932279">
              <w:rPr>
                <w:rFonts w:ascii="Times New Roman" w:eastAsia="Times New Roman" w:hAnsi="Times New Roman" w:cs="Times New Roman"/>
                <w:color w:val="000000"/>
                <w:sz w:val="24"/>
                <w:szCs w:val="24"/>
              </w:rPr>
              <w:lastRenderedPageBreak/>
              <w:t xml:space="preserve">приравненных к должностям, указанным в Реестре </w:t>
            </w:r>
            <w:proofErr w:type="gramStart"/>
            <w:r w:rsidRPr="00932279">
              <w:rPr>
                <w:rFonts w:ascii="Times New Roman" w:eastAsia="Times New Roman" w:hAnsi="Times New Roman" w:cs="Times New Roman"/>
                <w:color w:val="000000"/>
                <w:sz w:val="24"/>
                <w:szCs w:val="24"/>
              </w:rPr>
              <w:t>должностей прокуроров системы органов прокуратуры</w:t>
            </w:r>
            <w:proofErr w:type="gramEnd"/>
            <w:r w:rsidRPr="00932279">
              <w:rPr>
                <w:rFonts w:ascii="Times New Roman" w:eastAsia="Times New Roman" w:hAnsi="Times New Roman" w:cs="Times New Roman"/>
                <w:color w:val="000000"/>
                <w:sz w:val="24"/>
                <w:szCs w:val="24"/>
              </w:rPr>
              <w:t xml:space="preserve"> по категориям;</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7" w:name="z394"/>
            <w:bookmarkEnd w:id="6"/>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правила и сроки организации наставничества для лиц, впервые поступающих на правоохранительную службу в органы прокуратуры Республики Казахстан;</w:t>
            </w:r>
          </w:p>
          <w:p w:rsidR="000B5C4D" w:rsidRDefault="000B5C4D" w:rsidP="004301CC">
            <w:pPr>
              <w:spacing w:after="0"/>
              <w:jc w:val="both"/>
              <w:rPr>
                <w:rFonts w:ascii="Times New Roman" w:eastAsia="Times New Roman" w:hAnsi="Times New Roman" w:cs="Times New Roman"/>
                <w:color w:val="000000"/>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8" w:name="z395"/>
            <w:bookmarkEnd w:id="7"/>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 методику оценки результатов кадрового обеспечения и качества работы субъектов кадровой политики системы органов прокуратуры;</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9" w:name="z396"/>
            <w:bookmarkEnd w:id="8"/>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порядок и методы определения профессиональных компетенций, ключевых показателей и расчета показателя конкурентоспособности;</w:t>
            </w:r>
          </w:p>
          <w:p w:rsidR="000B5C4D" w:rsidRPr="00932279" w:rsidRDefault="000B5C4D" w:rsidP="004301CC">
            <w:pPr>
              <w:spacing w:after="0"/>
              <w:jc w:val="both"/>
              <w:rPr>
                <w:rFonts w:ascii="Times New Roman" w:eastAsia="Times New Roman" w:hAnsi="Times New Roman" w:cs="Times New Roman"/>
                <w:sz w:val="12"/>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10" w:name="z397"/>
            <w:bookmarkEnd w:id="9"/>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порядок и сроки организации наставничества для лиц, впервые поступающих на правоохранительную службу в органы прокуратуры;</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11" w:name="z398"/>
            <w:bookmarkEnd w:id="10"/>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 описание служебных удостоверений, а также порядок их выдачи;</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12" w:name="z399"/>
            <w:bookmarkEnd w:id="11"/>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квалификационные требования к категориям должностей системы органов прокуратуры;</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13" w:name="z400"/>
            <w:bookmarkEnd w:id="12"/>
            <w:r w:rsidRPr="00932279">
              <w:rPr>
                <w:rFonts w:ascii="Times New Roman" w:eastAsia="Times New Roman" w:hAnsi="Times New Roman" w:cs="Times New Roman"/>
                <w:color w:val="000000"/>
                <w:sz w:val="24"/>
                <w:szCs w:val="24"/>
                <w:lang w:val="en-US"/>
              </w:rPr>
              <w:lastRenderedPageBreak/>
              <w:t>     </w:t>
            </w:r>
            <w:r w:rsidRPr="00932279">
              <w:rPr>
                <w:rFonts w:ascii="Times New Roman" w:eastAsia="Times New Roman" w:hAnsi="Times New Roman" w:cs="Times New Roman"/>
                <w:color w:val="000000"/>
                <w:sz w:val="24"/>
                <w:szCs w:val="24"/>
              </w:rPr>
              <w:t>квалификационные требования к категориям административных государственных должностей корпуса "Б" Генеральной прокуратуры;</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14" w:name="z401"/>
            <w:bookmarkEnd w:id="13"/>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методику оценки деятельности административных государственных служащих корпуса "Б" системы органов прокуратуры;</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15" w:name="z402"/>
            <w:bookmarkEnd w:id="14"/>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 порядок установления стандартов работ (алгоритм, правила и требования к результатам деятельности сотрудника на конкретном участке работы) в системе органов прокуратуры;</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16" w:name="z403"/>
            <w:bookmarkEnd w:id="15"/>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методику осуществления кадрового прогноза в системе органов прокуратуры;</w:t>
            </w:r>
          </w:p>
          <w:p w:rsidR="000B5C4D" w:rsidRPr="00932279" w:rsidRDefault="000B5C4D" w:rsidP="004301CC">
            <w:pPr>
              <w:spacing w:after="0"/>
              <w:jc w:val="both"/>
              <w:rPr>
                <w:rFonts w:ascii="Times New Roman" w:eastAsia="Times New Roman" w:hAnsi="Times New Roman" w:cs="Times New Roman"/>
                <w:sz w:val="16"/>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17" w:name="z404"/>
            <w:bookmarkEnd w:id="16"/>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перечень руководящих должностей системы органов прокуратуры;</w:t>
            </w:r>
          </w:p>
          <w:p w:rsidR="000B5C4D" w:rsidRPr="00932279" w:rsidRDefault="000B5C4D" w:rsidP="004301CC">
            <w:pPr>
              <w:spacing w:after="0"/>
              <w:jc w:val="both"/>
              <w:rPr>
                <w:rFonts w:ascii="Times New Roman" w:eastAsia="Times New Roman" w:hAnsi="Times New Roman" w:cs="Times New Roman"/>
                <w:sz w:val="20"/>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18" w:name="z405"/>
            <w:bookmarkEnd w:id="17"/>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перечень руководящих должностей, подлежащих ротации, и порядок их перемещения в системе органов прокуратуры;</w:t>
            </w:r>
          </w:p>
          <w:p w:rsidR="000B5C4D" w:rsidRDefault="000B5C4D" w:rsidP="004301CC">
            <w:pPr>
              <w:spacing w:after="0"/>
              <w:jc w:val="both"/>
              <w:rPr>
                <w:rFonts w:ascii="Times New Roman" w:eastAsia="Times New Roman" w:hAnsi="Times New Roman" w:cs="Times New Roman"/>
                <w:sz w:val="12"/>
                <w:szCs w:val="24"/>
              </w:rPr>
            </w:pPr>
          </w:p>
          <w:p w:rsidR="000B5C4D" w:rsidRPr="00932279" w:rsidRDefault="000B5C4D" w:rsidP="004301CC">
            <w:pPr>
              <w:spacing w:after="0"/>
              <w:jc w:val="both"/>
              <w:rPr>
                <w:rFonts w:ascii="Times New Roman" w:eastAsia="Times New Roman" w:hAnsi="Times New Roman" w:cs="Times New Roman"/>
                <w:sz w:val="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19" w:name="z406"/>
            <w:bookmarkEnd w:id="18"/>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перечень руководящих должностей, замещаемых на конкурсной основе, и порядок проведения конкурса на вышестоящие руководящие должности системы органов прокуратуры;</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20" w:name="z407"/>
            <w:bookmarkEnd w:id="19"/>
            <w:r w:rsidRPr="00932279">
              <w:rPr>
                <w:rFonts w:ascii="Times New Roman" w:eastAsia="Times New Roman" w:hAnsi="Times New Roman" w:cs="Times New Roman"/>
                <w:color w:val="000000"/>
                <w:sz w:val="24"/>
                <w:szCs w:val="24"/>
                <w:lang w:val="en-US"/>
              </w:rPr>
              <w:lastRenderedPageBreak/>
              <w:t>     </w:t>
            </w:r>
            <w:r w:rsidRPr="00932279">
              <w:rPr>
                <w:rFonts w:ascii="Times New Roman" w:eastAsia="Times New Roman" w:hAnsi="Times New Roman" w:cs="Times New Roman"/>
                <w:color w:val="000000"/>
                <w:sz w:val="24"/>
                <w:szCs w:val="24"/>
              </w:rPr>
              <w:t>порядок формирования кадрового резерва, требования к квалификации сотрудников системы органов прокуратуры, зачисляемых в кадровый резерв, и работы с ведомственным банком данных сотрудников, зачисленных в кадровый резерв системы органов прокуратуры;</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21" w:name="z408"/>
            <w:bookmarkEnd w:id="20"/>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содержание и порядок осуществления профессиональной подготовки, переподготовки и повышения </w:t>
            </w:r>
            <w:proofErr w:type="gramStart"/>
            <w:r w:rsidRPr="00932279">
              <w:rPr>
                <w:rFonts w:ascii="Times New Roman" w:eastAsia="Times New Roman" w:hAnsi="Times New Roman" w:cs="Times New Roman"/>
                <w:color w:val="000000"/>
                <w:sz w:val="24"/>
                <w:szCs w:val="24"/>
              </w:rPr>
              <w:t>квалификации сотрудников системы органов прокуратуры</w:t>
            </w:r>
            <w:proofErr w:type="gramEnd"/>
            <w:r w:rsidRPr="00932279">
              <w:rPr>
                <w:rFonts w:ascii="Times New Roman" w:eastAsia="Times New Roman" w:hAnsi="Times New Roman" w:cs="Times New Roman"/>
                <w:color w:val="000000"/>
                <w:sz w:val="24"/>
                <w:szCs w:val="24"/>
              </w:rPr>
              <w:t>;</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22" w:name="z409"/>
            <w:bookmarkEnd w:id="21"/>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порядок </w:t>
            </w:r>
            <w:proofErr w:type="gramStart"/>
            <w:r w:rsidRPr="00932279">
              <w:rPr>
                <w:rFonts w:ascii="Times New Roman" w:eastAsia="Times New Roman" w:hAnsi="Times New Roman" w:cs="Times New Roman"/>
                <w:color w:val="000000"/>
                <w:sz w:val="24"/>
                <w:szCs w:val="24"/>
              </w:rPr>
              <w:t>осуществления повышения профессионального уровня прокуроров органов военной прокуратуры</w:t>
            </w:r>
            <w:proofErr w:type="gramEnd"/>
            <w:r w:rsidRPr="00932279">
              <w:rPr>
                <w:rFonts w:ascii="Times New Roman" w:eastAsia="Times New Roman" w:hAnsi="Times New Roman" w:cs="Times New Roman"/>
                <w:color w:val="000000"/>
                <w:sz w:val="24"/>
                <w:szCs w:val="24"/>
              </w:rPr>
              <w:t>;</w:t>
            </w:r>
          </w:p>
          <w:p w:rsidR="000B5C4D" w:rsidRPr="00932279" w:rsidRDefault="000B5C4D" w:rsidP="004301CC">
            <w:pPr>
              <w:spacing w:after="0"/>
              <w:jc w:val="both"/>
              <w:rPr>
                <w:rFonts w:ascii="Times New Roman" w:eastAsia="Times New Roman" w:hAnsi="Times New Roman" w:cs="Times New Roman"/>
                <w:sz w:val="16"/>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23" w:name="z410"/>
            <w:bookmarkEnd w:id="22"/>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правила трудового распорядка в системе органов прокуратуры;</w:t>
            </w:r>
          </w:p>
          <w:p w:rsidR="000B5C4D" w:rsidRPr="00932279" w:rsidRDefault="000B5C4D" w:rsidP="004301CC">
            <w:pPr>
              <w:spacing w:after="0"/>
              <w:jc w:val="both"/>
              <w:rPr>
                <w:rFonts w:ascii="Times New Roman" w:eastAsia="Times New Roman" w:hAnsi="Times New Roman" w:cs="Times New Roman"/>
                <w:sz w:val="12"/>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24" w:name="z411"/>
            <w:bookmarkEnd w:id="23"/>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порядок организации воспитательной, психологической и идеологической работы с личным составом системы органов прокуратуры;</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25" w:name="z412"/>
            <w:bookmarkEnd w:id="24"/>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порядок и методику проведения ежегодного социологического мониторинга состояния морально-психологического климата в подразделениях системы органов прокуратуры;</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26" w:name="z413"/>
            <w:bookmarkEnd w:id="25"/>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порядок установления сотрудникам системы органов прокуратуры надбавок за особые условия прохождения службы, а </w:t>
            </w:r>
            <w:r w:rsidRPr="00932279">
              <w:rPr>
                <w:rFonts w:ascii="Times New Roman" w:eastAsia="Times New Roman" w:hAnsi="Times New Roman" w:cs="Times New Roman"/>
                <w:color w:val="000000"/>
                <w:sz w:val="24"/>
                <w:szCs w:val="24"/>
              </w:rPr>
              <w:lastRenderedPageBreak/>
              <w:t>также других надбавок, доплат;</w:t>
            </w:r>
          </w:p>
          <w:p w:rsidR="000B5C4D" w:rsidRPr="00932279" w:rsidRDefault="000B5C4D" w:rsidP="004301CC">
            <w:pPr>
              <w:spacing w:after="0"/>
              <w:jc w:val="both"/>
              <w:rPr>
                <w:rFonts w:ascii="Times New Roman" w:eastAsia="Times New Roman" w:hAnsi="Times New Roman" w:cs="Times New Roman"/>
                <w:sz w:val="18"/>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27" w:name="z414"/>
            <w:bookmarkEnd w:id="26"/>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порядок назначения и осуществления пенсионных выплат за выслугу лет сотрудникам, проходившим службу в системе органов прокуратуры (за исключением органов военной прокуратуры);</w:t>
            </w:r>
          </w:p>
          <w:p w:rsidR="000B5C4D"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28" w:name="z415"/>
            <w:bookmarkEnd w:id="27"/>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порядок оказания государственных услуг, оказываемых органами прокуратуры;</w:t>
            </w:r>
          </w:p>
          <w:p w:rsidR="000B5C4D" w:rsidRPr="00932279" w:rsidRDefault="000B5C4D" w:rsidP="004301CC">
            <w:pPr>
              <w:spacing w:after="0"/>
              <w:jc w:val="both"/>
              <w:rPr>
                <w:rFonts w:ascii="Times New Roman" w:eastAsia="Times New Roman" w:hAnsi="Times New Roman" w:cs="Times New Roman"/>
                <w:sz w:val="16"/>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29" w:name="z416"/>
            <w:bookmarkEnd w:id="28"/>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формы отчетов правовой статистики и инструкции по их формированию;</w:t>
            </w:r>
          </w:p>
          <w:p w:rsidR="000B5C4D" w:rsidRPr="00932279" w:rsidRDefault="000B5C4D" w:rsidP="004301CC">
            <w:pPr>
              <w:spacing w:after="0"/>
              <w:jc w:val="both"/>
              <w:rPr>
                <w:rFonts w:ascii="Times New Roman" w:eastAsia="Times New Roman" w:hAnsi="Times New Roman" w:cs="Times New Roman"/>
                <w:sz w:val="12"/>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30" w:name="z417"/>
            <w:bookmarkEnd w:id="29"/>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порядок ведения, использования и хранения сведений специальных учетов, за исключением оперативных и ведомственных учетов;</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31" w:name="z418"/>
            <w:bookmarkEnd w:id="30"/>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 формы актов государственного контроля, о результатах профилактического контроля с посещением субъекта (объекта) контроля и надзора и (или) проверки и предписаний об устранении выявленных нарушений, предусмотренные Предпринимательским кодексом Республики Казахстан, за исключением акта (уведомлений) о назначении, результатах проверок, осуществляемых органами государственных доходов;</w:t>
            </w:r>
          </w:p>
          <w:p w:rsidR="000B5C4D" w:rsidRDefault="000B5C4D" w:rsidP="004301CC">
            <w:pPr>
              <w:spacing w:after="0"/>
              <w:jc w:val="both"/>
              <w:rPr>
                <w:rFonts w:ascii="Times New Roman" w:eastAsia="Times New Roman" w:hAnsi="Times New Roman" w:cs="Times New Roman"/>
                <w:sz w:val="18"/>
                <w:szCs w:val="24"/>
              </w:rPr>
            </w:pPr>
          </w:p>
          <w:p w:rsidR="000B5C4D" w:rsidRDefault="000B5C4D" w:rsidP="004301CC">
            <w:pPr>
              <w:spacing w:after="0"/>
              <w:jc w:val="both"/>
              <w:rPr>
                <w:rFonts w:ascii="Times New Roman" w:eastAsia="Times New Roman" w:hAnsi="Times New Roman" w:cs="Times New Roman"/>
                <w:sz w:val="18"/>
                <w:szCs w:val="24"/>
              </w:rPr>
            </w:pPr>
          </w:p>
          <w:p w:rsidR="000B5C4D" w:rsidRPr="00932279" w:rsidRDefault="000B5C4D" w:rsidP="004301CC">
            <w:pPr>
              <w:spacing w:after="0"/>
              <w:jc w:val="both"/>
              <w:rPr>
                <w:rFonts w:ascii="Times New Roman" w:eastAsia="Times New Roman" w:hAnsi="Times New Roman" w:cs="Times New Roman"/>
                <w:sz w:val="18"/>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32" w:name="z419"/>
            <w:bookmarkEnd w:id="31"/>
            <w:r w:rsidRPr="00932279">
              <w:rPr>
                <w:rFonts w:ascii="Times New Roman" w:eastAsia="Times New Roman" w:hAnsi="Times New Roman" w:cs="Times New Roman"/>
                <w:color w:val="000000"/>
                <w:sz w:val="24"/>
                <w:szCs w:val="24"/>
              </w:rPr>
              <w:t xml:space="preserve"> </w:t>
            </w:r>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 порядок приема и регистрации заявления, </w:t>
            </w:r>
            <w:r w:rsidRPr="00932279">
              <w:rPr>
                <w:rFonts w:ascii="Times New Roman" w:eastAsia="Times New Roman" w:hAnsi="Times New Roman" w:cs="Times New Roman"/>
                <w:color w:val="000000"/>
                <w:sz w:val="24"/>
                <w:szCs w:val="24"/>
              </w:rPr>
              <w:lastRenderedPageBreak/>
              <w:t xml:space="preserve">сообщения или рапорта об уголовных правонарушениях, а также порядок ведения Единого реестра досудебных расследований; </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33" w:name="z420"/>
            <w:bookmarkEnd w:id="32"/>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порядок ведения Единого реестра административных производств;</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34" w:name="z421"/>
            <w:bookmarkEnd w:id="33"/>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 </w:t>
            </w:r>
            <w:proofErr w:type="gramStart"/>
            <w:r w:rsidRPr="00932279">
              <w:rPr>
                <w:rFonts w:ascii="Times New Roman" w:eastAsia="Times New Roman" w:hAnsi="Times New Roman" w:cs="Times New Roman"/>
                <w:color w:val="000000"/>
                <w:sz w:val="24"/>
                <w:szCs w:val="24"/>
              </w:rPr>
              <w:t>порядок регистрации актов о назначении, дополнительных актов о продлении сроков профилактического контроля с посещением субъекта (объекта) контроля и надзора и (или) проверки, отказа в их регистрации и отмены, уведомлений о приостановлении, возобновлении, продлении сроков профилактического контроля с посещением субъекта (объекта) контроля и надзора и (или) проверки, изменении состава участников и представлении информационных учетных документов о профилактическом контроле с посещением субъекта</w:t>
            </w:r>
            <w:proofErr w:type="gramEnd"/>
            <w:r w:rsidRPr="00932279">
              <w:rPr>
                <w:rFonts w:ascii="Times New Roman" w:eastAsia="Times New Roman" w:hAnsi="Times New Roman" w:cs="Times New Roman"/>
                <w:color w:val="000000"/>
                <w:sz w:val="24"/>
                <w:szCs w:val="24"/>
              </w:rPr>
              <w:t xml:space="preserve"> (объекта) контроля и надзора и (или) проверки и их </w:t>
            </w:r>
            <w:proofErr w:type="gramStart"/>
            <w:r w:rsidRPr="00932279">
              <w:rPr>
                <w:rFonts w:ascii="Times New Roman" w:eastAsia="Times New Roman" w:hAnsi="Times New Roman" w:cs="Times New Roman"/>
                <w:color w:val="000000"/>
                <w:sz w:val="24"/>
                <w:szCs w:val="24"/>
              </w:rPr>
              <w:t>результатах</w:t>
            </w:r>
            <w:proofErr w:type="gramEnd"/>
            <w:r w:rsidRPr="00932279">
              <w:rPr>
                <w:rFonts w:ascii="Times New Roman" w:eastAsia="Times New Roman" w:hAnsi="Times New Roman" w:cs="Times New Roman"/>
                <w:color w:val="000000"/>
                <w:sz w:val="24"/>
                <w:szCs w:val="24"/>
              </w:rPr>
              <w:t>;</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35" w:name="z422"/>
            <w:bookmarkEnd w:id="34"/>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порядок регистрации, учета обращений, поступающих в государственные органы, органы местного самоуправления, юридические лица со стопроцентным участием государства, а также ведение информационной аналитической системы "Электронные обращения";</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36" w:name="z423"/>
            <w:bookmarkEnd w:id="35"/>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порядок формирования, доступа, </w:t>
            </w:r>
            <w:r w:rsidRPr="00932279">
              <w:rPr>
                <w:rFonts w:ascii="Times New Roman" w:eastAsia="Times New Roman" w:hAnsi="Times New Roman" w:cs="Times New Roman"/>
                <w:color w:val="000000"/>
                <w:sz w:val="24"/>
                <w:szCs w:val="24"/>
              </w:rPr>
              <w:lastRenderedPageBreak/>
              <w:t>использования, хранения, защиты и уничтожения сведений из системы информационного обмена правоохранительных, специальных государственных и иных органов;</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37" w:name="z424"/>
            <w:bookmarkEnd w:id="36"/>
            <w:r w:rsidRPr="00932279">
              <w:rPr>
                <w:rFonts w:ascii="Times New Roman" w:eastAsia="Times New Roman" w:hAnsi="Times New Roman" w:cs="Times New Roman"/>
                <w:color w:val="000000"/>
                <w:sz w:val="24"/>
                <w:szCs w:val="24"/>
                <w:lang w:val="en-US"/>
              </w:rPr>
              <w:t>     </w:t>
            </w:r>
            <w:proofErr w:type="gramStart"/>
            <w:r w:rsidRPr="00932279">
              <w:rPr>
                <w:rFonts w:ascii="Times New Roman" w:eastAsia="Times New Roman" w:hAnsi="Times New Roman" w:cs="Times New Roman"/>
                <w:color w:val="000000"/>
                <w:sz w:val="24"/>
                <w:szCs w:val="24"/>
              </w:rPr>
              <w:t>порядок и основания получения правоохранительными, специальными государственными органами Республики Казахстан и органами военной разведки Министерства обороны Республики Казахстан информации, необходимой для проведения негласных следственных действий и оперативно-розыскной деятельности, а также для решения иных возложенных на них задач, из системы информационного обмена правоохранительных, специальных государственных и иных органов, определенных совместными нормативными правовыми актами Генерального Прокурора, Министра обороны Республики Казахстан и первых</w:t>
            </w:r>
            <w:proofErr w:type="gramEnd"/>
            <w:r w:rsidRPr="00932279">
              <w:rPr>
                <w:rFonts w:ascii="Times New Roman" w:eastAsia="Times New Roman" w:hAnsi="Times New Roman" w:cs="Times New Roman"/>
                <w:color w:val="000000"/>
                <w:sz w:val="24"/>
                <w:szCs w:val="24"/>
              </w:rPr>
              <w:t xml:space="preserve"> руководителей правоохранительных, специальных государственных органов Республики Казахстан;</w:t>
            </w:r>
          </w:p>
          <w:p w:rsidR="000B5C4D" w:rsidRPr="00932279" w:rsidRDefault="000B5C4D" w:rsidP="004301CC">
            <w:pPr>
              <w:spacing w:after="0"/>
              <w:jc w:val="both"/>
              <w:rPr>
                <w:rFonts w:ascii="Times New Roman" w:eastAsia="Times New Roman" w:hAnsi="Times New Roman" w:cs="Times New Roman"/>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38" w:name="z425"/>
            <w:bookmarkEnd w:id="37"/>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 xml:space="preserve"> порядок и основания получения иными органами информации, необходимой для решения возложенных на них задач, из системы информационного обмена правоохранительных, специальных государственных и иных органов, </w:t>
            </w:r>
            <w:r w:rsidRPr="00932279">
              <w:rPr>
                <w:rFonts w:ascii="Times New Roman" w:eastAsia="Times New Roman" w:hAnsi="Times New Roman" w:cs="Times New Roman"/>
                <w:color w:val="000000"/>
                <w:sz w:val="24"/>
                <w:szCs w:val="24"/>
              </w:rPr>
              <w:lastRenderedPageBreak/>
              <w:t>определенных совместными нормативными правовыми актами Генерального Прокурора и первых руководителей иных органов;</w:t>
            </w:r>
          </w:p>
          <w:p w:rsidR="000B5C4D" w:rsidRPr="00932279" w:rsidRDefault="000B5C4D" w:rsidP="004301CC">
            <w:pPr>
              <w:spacing w:after="0"/>
              <w:jc w:val="both"/>
              <w:rPr>
                <w:rFonts w:ascii="Times New Roman" w:eastAsia="Times New Roman" w:hAnsi="Times New Roman" w:cs="Times New Roman"/>
                <w:color w:val="000000"/>
                <w:sz w:val="24"/>
                <w:szCs w:val="24"/>
              </w:rPr>
            </w:pPr>
          </w:p>
          <w:p w:rsidR="000B5C4D" w:rsidRDefault="000B5C4D" w:rsidP="004301CC">
            <w:pPr>
              <w:spacing w:after="0"/>
              <w:jc w:val="both"/>
              <w:rPr>
                <w:rFonts w:ascii="Times New Roman" w:eastAsia="Times New Roman" w:hAnsi="Times New Roman" w:cs="Times New Roman"/>
                <w:b/>
                <w:color w:val="0070C0"/>
                <w:sz w:val="24"/>
                <w:szCs w:val="24"/>
              </w:rPr>
            </w:pPr>
            <w:r w:rsidRPr="00932279">
              <w:rPr>
                <w:rFonts w:ascii="Times New Roman" w:eastAsia="Times New Roman" w:hAnsi="Times New Roman" w:cs="Times New Roman"/>
                <w:color w:val="FF0000"/>
                <w:sz w:val="24"/>
                <w:szCs w:val="24"/>
                <w:lang w:val="en-US"/>
              </w:rPr>
              <w:t>     </w:t>
            </w:r>
            <w:r w:rsidRPr="00932279">
              <w:rPr>
                <w:rFonts w:ascii="Times New Roman" w:eastAsia="Times New Roman" w:hAnsi="Times New Roman" w:cs="Times New Roman"/>
                <w:color w:val="FF0000"/>
                <w:sz w:val="24"/>
                <w:szCs w:val="24"/>
              </w:rPr>
              <w:t xml:space="preserve"> </w:t>
            </w:r>
            <w:r w:rsidRPr="00932279">
              <w:rPr>
                <w:rFonts w:ascii="Times New Roman" w:eastAsia="Times New Roman" w:hAnsi="Times New Roman" w:cs="Times New Roman"/>
                <w:sz w:val="24"/>
                <w:szCs w:val="24"/>
              </w:rPr>
              <w:t>инструкцию по приему, выдаче, ознакомлению, хранению и уничтожению прекращенных уголовных дел подразделениями архивной работы</w:t>
            </w:r>
            <w:r w:rsidRPr="00932279">
              <w:rPr>
                <w:rFonts w:ascii="Times New Roman" w:eastAsia="Times New Roman" w:hAnsi="Times New Roman" w:cs="Times New Roman"/>
                <w:b/>
                <w:sz w:val="24"/>
                <w:szCs w:val="24"/>
              </w:rPr>
              <w:t xml:space="preserve"> Комитета по правовой статистике и специальным учетам;</w:t>
            </w:r>
            <w:r w:rsidRPr="00932279">
              <w:rPr>
                <w:rFonts w:ascii="Times New Roman" w:eastAsia="Times New Roman" w:hAnsi="Times New Roman" w:cs="Times New Roman"/>
                <w:b/>
                <w:color w:val="FF0000"/>
                <w:sz w:val="24"/>
                <w:szCs w:val="24"/>
              </w:rPr>
              <w:t xml:space="preserve"> </w:t>
            </w:r>
          </w:p>
          <w:p w:rsidR="000B5C4D" w:rsidRPr="00932279" w:rsidRDefault="000B5C4D" w:rsidP="004301CC">
            <w:pPr>
              <w:spacing w:after="0"/>
              <w:jc w:val="both"/>
              <w:rPr>
                <w:rFonts w:ascii="Times New Roman" w:eastAsia="Times New Roman" w:hAnsi="Times New Roman" w:cs="Times New Roman"/>
                <w:b/>
                <w:color w:val="FF0000"/>
                <w:sz w:val="24"/>
                <w:szCs w:val="24"/>
              </w:rPr>
            </w:pPr>
          </w:p>
          <w:p w:rsidR="000B5C4D" w:rsidRDefault="000B5C4D" w:rsidP="004301CC">
            <w:pPr>
              <w:spacing w:after="0"/>
              <w:jc w:val="both"/>
              <w:rPr>
                <w:rFonts w:ascii="Times New Roman" w:eastAsia="Times New Roman" w:hAnsi="Times New Roman" w:cs="Times New Roman"/>
                <w:color w:val="000000"/>
                <w:sz w:val="24"/>
                <w:szCs w:val="24"/>
              </w:rPr>
            </w:pPr>
            <w:bookmarkStart w:id="39" w:name="z427"/>
            <w:bookmarkEnd w:id="38"/>
            <w:r w:rsidRPr="00932279">
              <w:rPr>
                <w:rFonts w:ascii="Times New Roman" w:eastAsia="Times New Roman" w:hAnsi="Times New Roman" w:cs="Times New Roman"/>
                <w:color w:val="000000"/>
                <w:sz w:val="24"/>
                <w:szCs w:val="24"/>
                <w:lang w:val="en-US"/>
              </w:rPr>
              <w:t>     </w:t>
            </w:r>
            <w:r w:rsidRPr="00932279">
              <w:rPr>
                <w:rFonts w:ascii="Times New Roman" w:eastAsia="Times New Roman" w:hAnsi="Times New Roman" w:cs="Times New Roman"/>
                <w:color w:val="000000"/>
                <w:sz w:val="24"/>
                <w:szCs w:val="24"/>
              </w:rPr>
              <w:t>перечень персональных данных, необходимых и достаточных для выполнения осуществляемых органами прокуратуры задач;</w:t>
            </w:r>
          </w:p>
          <w:p w:rsidR="000B5C4D" w:rsidRPr="00932279" w:rsidRDefault="000B5C4D" w:rsidP="004301CC">
            <w:pPr>
              <w:spacing w:after="0"/>
              <w:jc w:val="both"/>
              <w:rPr>
                <w:rFonts w:ascii="Times New Roman" w:eastAsia="Times New Roman" w:hAnsi="Times New Roman" w:cs="Times New Roman"/>
                <w:sz w:val="14"/>
                <w:szCs w:val="24"/>
              </w:rPr>
            </w:pPr>
          </w:p>
          <w:p w:rsidR="000B5C4D" w:rsidRDefault="000B5C4D" w:rsidP="004301CC">
            <w:pPr>
              <w:spacing w:after="0"/>
              <w:ind w:firstLine="426"/>
              <w:jc w:val="both"/>
              <w:rPr>
                <w:rFonts w:ascii="Times New Roman" w:eastAsia="Times New Roman" w:hAnsi="Times New Roman" w:cs="Times New Roman"/>
                <w:color w:val="000000"/>
                <w:sz w:val="24"/>
                <w:szCs w:val="24"/>
              </w:rPr>
            </w:pPr>
            <w:bookmarkStart w:id="40" w:name="z428"/>
            <w:bookmarkEnd w:id="39"/>
            <w:r w:rsidRPr="00932279">
              <w:rPr>
                <w:rFonts w:ascii="Times New Roman" w:eastAsia="Times New Roman" w:hAnsi="Times New Roman" w:cs="Times New Roman"/>
                <w:color w:val="000000"/>
                <w:sz w:val="24"/>
                <w:szCs w:val="24"/>
              </w:rPr>
              <w:t>инструкцию по информационно-справочному обслуживанию физических и юридических лиц органами правовой статистики и специальных учетов;</w:t>
            </w:r>
          </w:p>
          <w:p w:rsidR="000B5C4D" w:rsidRPr="00932279" w:rsidRDefault="000B5C4D" w:rsidP="004301CC">
            <w:pPr>
              <w:spacing w:after="0"/>
              <w:ind w:firstLine="426"/>
              <w:jc w:val="both"/>
              <w:rPr>
                <w:rFonts w:ascii="Times New Roman" w:eastAsia="Times New Roman" w:hAnsi="Times New Roman" w:cs="Times New Roman"/>
                <w:sz w:val="24"/>
                <w:szCs w:val="24"/>
              </w:rPr>
            </w:pPr>
          </w:p>
          <w:bookmarkEnd w:id="40"/>
          <w:p w:rsidR="000B5C4D" w:rsidRDefault="000B5C4D" w:rsidP="004301CC">
            <w:pPr>
              <w:spacing w:after="0"/>
              <w:jc w:val="both"/>
              <w:rPr>
                <w:rFonts w:ascii="Times New Roman" w:eastAsia="Calibri" w:hAnsi="Times New Roman" w:cs="Times New Roman"/>
                <w:b/>
                <w:iCs/>
                <w:sz w:val="24"/>
                <w:szCs w:val="24"/>
              </w:rPr>
            </w:pPr>
            <w:r w:rsidRPr="001D517E">
              <w:rPr>
                <w:rFonts w:ascii="Times New Roman" w:eastAsia="Calibri" w:hAnsi="Times New Roman" w:cs="Times New Roman"/>
                <w:b/>
                <w:iCs/>
                <w:sz w:val="24"/>
                <w:szCs w:val="24"/>
              </w:rPr>
              <w:t xml:space="preserve">        </w:t>
            </w:r>
            <w:r w:rsidRPr="00932279">
              <w:rPr>
                <w:rFonts w:ascii="Times New Roman" w:eastAsia="Calibri" w:hAnsi="Times New Roman" w:cs="Times New Roman"/>
                <w:b/>
                <w:iCs/>
                <w:sz w:val="24"/>
                <w:szCs w:val="24"/>
              </w:rPr>
              <w:t>порядок подготовки ежегодной информац</w:t>
            </w:r>
            <w:proofErr w:type="gramStart"/>
            <w:r w:rsidRPr="00932279">
              <w:rPr>
                <w:rFonts w:ascii="Times New Roman" w:eastAsia="Calibri" w:hAnsi="Times New Roman" w:cs="Times New Roman"/>
                <w:b/>
                <w:iCs/>
                <w:sz w:val="24"/>
                <w:szCs w:val="24"/>
              </w:rPr>
              <w:t>ии и ее</w:t>
            </w:r>
            <w:proofErr w:type="gramEnd"/>
            <w:r w:rsidRPr="00932279">
              <w:rPr>
                <w:rFonts w:ascii="Times New Roman" w:eastAsia="Calibri" w:hAnsi="Times New Roman" w:cs="Times New Roman"/>
                <w:b/>
                <w:iCs/>
                <w:sz w:val="24"/>
                <w:szCs w:val="24"/>
              </w:rPr>
              <w:t xml:space="preserve"> опубликования;</w:t>
            </w:r>
          </w:p>
          <w:p w:rsidR="000B5C4D" w:rsidRPr="0085461B" w:rsidRDefault="000B5C4D" w:rsidP="004301CC">
            <w:pPr>
              <w:spacing w:after="0"/>
              <w:jc w:val="both"/>
              <w:rPr>
                <w:rFonts w:ascii="Times New Roman" w:eastAsia="Calibri" w:hAnsi="Times New Roman" w:cs="Times New Roman"/>
                <w:b/>
                <w:iCs/>
                <w:sz w:val="16"/>
                <w:szCs w:val="24"/>
              </w:rPr>
            </w:pPr>
          </w:p>
          <w:p w:rsidR="000B5C4D" w:rsidRDefault="000B5C4D" w:rsidP="004301CC">
            <w:pPr>
              <w:spacing w:after="0"/>
              <w:jc w:val="both"/>
              <w:rPr>
                <w:rFonts w:ascii="Times New Roman" w:eastAsia="Times New Roman" w:hAnsi="Times New Roman" w:cs="Times New Roman"/>
                <w:i/>
                <w:sz w:val="24"/>
                <w:szCs w:val="24"/>
                <w:u w:val="single"/>
              </w:rPr>
            </w:pPr>
            <w:r w:rsidRPr="001D517E">
              <w:rPr>
                <w:rFonts w:ascii="Times New Roman" w:eastAsia="Times New Roman" w:hAnsi="Times New Roman" w:cs="Times New Roman"/>
                <w:b/>
                <w:bCs/>
                <w:iCs/>
                <w:sz w:val="24"/>
                <w:szCs w:val="24"/>
              </w:rPr>
              <w:t xml:space="preserve">       </w:t>
            </w:r>
            <w:r w:rsidRPr="00932279">
              <w:rPr>
                <w:rFonts w:ascii="Times New Roman" w:eastAsia="Times New Roman" w:hAnsi="Times New Roman" w:cs="Times New Roman"/>
                <w:b/>
                <w:bCs/>
                <w:iCs/>
                <w:sz w:val="24"/>
                <w:szCs w:val="24"/>
              </w:rPr>
              <w:t>правила проведения мониторинга и анализа информации для противодействия незаконному приобретению, выводу и возврата активов;</w:t>
            </w:r>
            <w:r>
              <w:rPr>
                <w:rFonts w:ascii="Times New Roman" w:eastAsia="Times New Roman" w:hAnsi="Times New Roman" w:cs="Times New Roman"/>
                <w:i/>
                <w:sz w:val="24"/>
                <w:szCs w:val="24"/>
                <w:u w:val="single"/>
              </w:rPr>
              <w:t xml:space="preserve"> </w:t>
            </w:r>
          </w:p>
          <w:p w:rsidR="000B5C4D" w:rsidRPr="00932279" w:rsidRDefault="000B5C4D" w:rsidP="004301CC">
            <w:pPr>
              <w:spacing w:after="0"/>
              <w:jc w:val="both"/>
              <w:rPr>
                <w:rFonts w:ascii="Times New Roman" w:eastAsia="Times New Roman" w:hAnsi="Times New Roman" w:cs="Times New Roman"/>
                <w:b/>
                <w:bCs/>
                <w:iCs/>
                <w:sz w:val="14"/>
                <w:szCs w:val="24"/>
              </w:rPr>
            </w:pPr>
          </w:p>
          <w:p w:rsidR="000B5C4D" w:rsidRPr="006428E2" w:rsidRDefault="000B5C4D" w:rsidP="004301CC">
            <w:pPr>
              <w:spacing w:after="0"/>
              <w:jc w:val="both"/>
              <w:rPr>
                <w:rFonts w:ascii="Times New Roman" w:hAnsi="Times New Roman" w:cs="Times New Roman"/>
                <w:b/>
                <w:sz w:val="24"/>
                <w:szCs w:val="24"/>
              </w:rPr>
            </w:pPr>
            <w:r w:rsidRPr="001D517E">
              <w:rPr>
                <w:rFonts w:ascii="Times New Roman" w:eastAsia="Times New Roman" w:hAnsi="Times New Roman" w:cs="Times New Roman"/>
                <w:b/>
                <w:sz w:val="24"/>
                <w:szCs w:val="24"/>
                <w:shd w:val="clear" w:color="auto" w:fill="FFFFFF"/>
              </w:rPr>
              <w:t xml:space="preserve">       </w:t>
            </w:r>
            <w:r w:rsidRPr="00932279">
              <w:rPr>
                <w:rFonts w:ascii="Times New Roman" w:eastAsia="Times New Roman" w:hAnsi="Times New Roman" w:cs="Times New Roman"/>
                <w:b/>
                <w:sz w:val="24"/>
                <w:szCs w:val="24"/>
                <w:shd w:val="clear" w:color="auto" w:fill="FFFFFF"/>
              </w:rPr>
              <w:t>правила назначения и проведения проверки законности источников приобретения (происхождения) актива</w:t>
            </w:r>
            <w:r w:rsidRPr="001D517E">
              <w:rPr>
                <w:rFonts w:ascii="Times New Roman" w:eastAsia="Times New Roman" w:hAnsi="Times New Roman" w:cs="Times New Roman"/>
                <w:b/>
                <w:sz w:val="24"/>
                <w:szCs w:val="24"/>
                <w:shd w:val="clear" w:color="auto" w:fill="FFFFFF"/>
              </w:rPr>
              <w:t>.</w:t>
            </w:r>
            <w:r w:rsidRPr="00932279">
              <w:rPr>
                <w:rFonts w:ascii="Times New Roman" w:eastAsia="Times New Roman" w:hAnsi="Times New Roman" w:cs="Times New Roman"/>
                <w:i/>
                <w:sz w:val="24"/>
                <w:szCs w:val="24"/>
                <w:u w:val="single"/>
              </w:rPr>
              <w:t xml:space="preserve"> </w:t>
            </w:r>
          </w:p>
        </w:tc>
        <w:tc>
          <w:tcPr>
            <w:tcW w:w="3828" w:type="dxa"/>
            <w:gridSpan w:val="2"/>
          </w:tcPr>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roofErr w:type="gramStart"/>
            <w:r w:rsidRPr="006428E2">
              <w:rPr>
                <w:rFonts w:ascii="Times New Roman" w:eastAsia="Calibri" w:hAnsi="Times New Roman" w:cs="Times New Roman"/>
                <w:sz w:val="24"/>
                <w:szCs w:val="24"/>
              </w:rPr>
              <w:t>В целях приведения в соответствие с п.1</w:t>
            </w:r>
            <w:r>
              <w:rPr>
                <w:rFonts w:ascii="Times New Roman" w:eastAsia="Calibri" w:hAnsi="Times New Roman" w:cs="Times New Roman"/>
                <w:sz w:val="24"/>
                <w:szCs w:val="24"/>
              </w:rPr>
              <w:t>3)</w:t>
            </w:r>
            <w:r w:rsidRPr="006428E2">
              <w:rPr>
                <w:rFonts w:ascii="Times New Roman" w:eastAsia="Calibri" w:hAnsi="Times New Roman" w:cs="Times New Roman"/>
                <w:sz w:val="24"/>
                <w:szCs w:val="24"/>
              </w:rPr>
              <w:t xml:space="preserve"> ст.9 Конституционного закона</w:t>
            </w:r>
            <w:proofErr w:type="gramEnd"/>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r>
              <w:rPr>
                <w:rFonts w:ascii="Times New Roman" w:eastAsia="Calibri" w:hAnsi="Times New Roman" w:cs="Times New Roman"/>
                <w:sz w:val="24"/>
                <w:szCs w:val="24"/>
              </w:rPr>
              <w:t>Юридическая техника</w:t>
            </w: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0B5C4D" w:rsidRDefault="000B5C4D" w:rsidP="004301CC">
            <w:pPr>
              <w:jc w:val="both"/>
              <w:rPr>
                <w:rFonts w:ascii="Times New Roman" w:eastAsia="Calibri" w:hAnsi="Times New Roman" w:cs="Times New Roman"/>
                <w:sz w:val="24"/>
                <w:szCs w:val="24"/>
              </w:rPr>
            </w:pPr>
            <w:r w:rsidRPr="001D517E">
              <w:rPr>
                <w:rFonts w:ascii="Times New Roman" w:eastAsia="Calibri" w:hAnsi="Times New Roman" w:cs="Times New Roman"/>
                <w:sz w:val="24"/>
                <w:szCs w:val="24"/>
              </w:rPr>
              <w:t xml:space="preserve">В целях приведения в соответствие с </w:t>
            </w:r>
            <w:r>
              <w:rPr>
                <w:rFonts w:ascii="Times New Roman" w:eastAsia="Calibri" w:hAnsi="Times New Roman" w:cs="Times New Roman"/>
                <w:sz w:val="24"/>
                <w:szCs w:val="24"/>
              </w:rPr>
              <w:t>п.3 ст.10, п.1 ст.11, п.4 ст.20 Закона «О возврате государству незаконно приобретенных активов»</w:t>
            </w:r>
          </w:p>
          <w:p w:rsidR="000B5C4D"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p>
        </w:tc>
      </w:tr>
      <w:tr w:rsidR="000B5C4D" w:rsidRPr="006428E2" w:rsidTr="000B5C4D">
        <w:tc>
          <w:tcPr>
            <w:tcW w:w="378" w:type="dxa"/>
          </w:tcPr>
          <w:p w:rsidR="000B5C4D" w:rsidRPr="004A7ECC" w:rsidRDefault="004A7ECC" w:rsidP="004301CC">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19</w:t>
            </w:r>
            <w:bookmarkStart w:id="41" w:name="_GoBack"/>
            <w:bookmarkEnd w:id="41"/>
          </w:p>
        </w:tc>
        <w:tc>
          <w:tcPr>
            <w:tcW w:w="1843" w:type="dxa"/>
          </w:tcPr>
          <w:p w:rsidR="000B5C4D" w:rsidRPr="006428E2" w:rsidRDefault="000B5C4D" w:rsidP="004301CC">
            <w:pPr>
              <w:spacing w:after="0" w:line="240" w:lineRule="auto"/>
              <w:contextualSpacing/>
              <w:jc w:val="center"/>
              <w:rPr>
                <w:rFonts w:ascii="Times New Roman" w:hAnsi="Times New Roman" w:cs="Times New Roman"/>
                <w:sz w:val="24"/>
                <w:szCs w:val="24"/>
              </w:rPr>
            </w:pPr>
          </w:p>
        </w:tc>
        <w:tc>
          <w:tcPr>
            <w:tcW w:w="4961" w:type="dxa"/>
          </w:tcPr>
          <w:p w:rsidR="000B5C4D" w:rsidRDefault="000B5C4D" w:rsidP="004301CC">
            <w:pPr>
              <w:shd w:val="clear" w:color="auto" w:fill="FFFFFF"/>
              <w:jc w:val="both"/>
              <w:textAlignment w:val="baseline"/>
              <w:outlineLvl w:val="2"/>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 xml:space="preserve">        </w:t>
            </w:r>
            <w:r w:rsidRPr="00240BE4">
              <w:rPr>
                <w:rFonts w:ascii="Times New Roman" w:eastAsia="Times New Roman" w:hAnsi="Times New Roman" w:cs="Times New Roman"/>
                <w:color w:val="1E1E1E"/>
                <w:sz w:val="24"/>
                <w:szCs w:val="24"/>
              </w:rPr>
              <w:t xml:space="preserve">Перечень государственных учреждений, находящихся в ведении Генеральной прокуратуры и его ведомства </w:t>
            </w:r>
          </w:p>
          <w:p w:rsidR="000B5C4D" w:rsidRDefault="000B5C4D" w:rsidP="004301CC">
            <w:pPr>
              <w:shd w:val="clear" w:color="auto" w:fill="FFFFFF"/>
              <w:jc w:val="both"/>
              <w:textAlignment w:val="baseline"/>
              <w:outlineLvl w:val="2"/>
              <w:rPr>
                <w:rFonts w:ascii="Times New Roman" w:eastAsia="Times New Roman" w:hAnsi="Times New Roman" w:cs="Times New Roman"/>
                <w:color w:val="1E1E1E"/>
                <w:sz w:val="24"/>
                <w:szCs w:val="24"/>
              </w:rPr>
            </w:pPr>
            <w:r w:rsidRPr="006428E2">
              <w:rPr>
                <w:rFonts w:ascii="Times New Roman" w:eastAsia="Times New Roman" w:hAnsi="Times New Roman" w:cs="Times New Roman"/>
                <w:color w:val="1E1E1E"/>
                <w:sz w:val="24"/>
                <w:szCs w:val="24"/>
              </w:rPr>
              <w:t>Генеральная прокуратура</w:t>
            </w:r>
          </w:p>
          <w:p w:rsidR="000B5C4D" w:rsidRPr="006428E2" w:rsidRDefault="000B5C4D" w:rsidP="004301CC">
            <w:pPr>
              <w:shd w:val="clear" w:color="auto" w:fill="FFFFFF"/>
              <w:jc w:val="both"/>
              <w:textAlignment w:val="baseline"/>
              <w:outlineLvl w:val="2"/>
              <w:rPr>
                <w:rFonts w:ascii="Times New Roman" w:eastAsia="Times New Roman" w:hAnsi="Times New Roman" w:cs="Times New Roman"/>
                <w:color w:val="1E1E1E"/>
                <w:sz w:val="24"/>
                <w:szCs w:val="24"/>
              </w:rPr>
            </w:pPr>
          </w:p>
        </w:tc>
        <w:tc>
          <w:tcPr>
            <w:tcW w:w="4961" w:type="dxa"/>
          </w:tcPr>
          <w:p w:rsidR="000B5C4D" w:rsidRDefault="000B5C4D" w:rsidP="004301CC">
            <w:pPr>
              <w:ind w:firstLine="567"/>
              <w:jc w:val="both"/>
              <w:rPr>
                <w:rFonts w:ascii="Times New Roman" w:hAnsi="Times New Roman" w:cs="Times New Roman"/>
                <w:sz w:val="24"/>
                <w:szCs w:val="24"/>
              </w:rPr>
            </w:pPr>
            <w:r w:rsidRPr="006428E2">
              <w:rPr>
                <w:rFonts w:ascii="Times New Roman" w:hAnsi="Times New Roman" w:cs="Times New Roman"/>
                <w:sz w:val="24"/>
                <w:szCs w:val="24"/>
              </w:rPr>
              <w:tab/>
              <w:t xml:space="preserve">Перечень государственных учреждений, находящихся в ведении Генеральной прокуратуры и </w:t>
            </w:r>
            <w:r w:rsidRPr="00691DD7">
              <w:rPr>
                <w:rFonts w:ascii="Times New Roman" w:hAnsi="Times New Roman" w:cs="Times New Roman"/>
                <w:b/>
                <w:sz w:val="24"/>
                <w:szCs w:val="24"/>
              </w:rPr>
              <w:t>ее</w:t>
            </w:r>
            <w:r>
              <w:rPr>
                <w:rFonts w:ascii="Times New Roman" w:hAnsi="Times New Roman" w:cs="Times New Roman"/>
                <w:sz w:val="24"/>
                <w:szCs w:val="24"/>
              </w:rPr>
              <w:t xml:space="preserve"> </w:t>
            </w:r>
            <w:r w:rsidRPr="002D6265">
              <w:rPr>
                <w:rFonts w:ascii="Times New Roman" w:hAnsi="Times New Roman" w:cs="Times New Roman"/>
                <w:b/>
                <w:sz w:val="24"/>
                <w:szCs w:val="24"/>
              </w:rPr>
              <w:t>ведомств</w:t>
            </w:r>
          </w:p>
          <w:p w:rsidR="000B5C4D" w:rsidRPr="006428E2" w:rsidRDefault="000B5C4D" w:rsidP="004301CC">
            <w:pPr>
              <w:ind w:firstLine="567"/>
              <w:jc w:val="both"/>
              <w:rPr>
                <w:rFonts w:ascii="Times New Roman" w:hAnsi="Times New Roman" w:cs="Times New Roman"/>
                <w:sz w:val="24"/>
                <w:szCs w:val="24"/>
              </w:rPr>
            </w:pPr>
            <w:r w:rsidRPr="006428E2">
              <w:rPr>
                <w:rFonts w:ascii="Times New Roman" w:hAnsi="Times New Roman" w:cs="Times New Roman"/>
                <w:sz w:val="24"/>
                <w:szCs w:val="24"/>
              </w:rPr>
              <w:t>Генеральная прокуратура</w:t>
            </w:r>
          </w:p>
          <w:p w:rsidR="000B5C4D" w:rsidRPr="006428E2" w:rsidRDefault="000B5C4D" w:rsidP="004301CC">
            <w:pPr>
              <w:tabs>
                <w:tab w:val="left" w:pos="993"/>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 xml:space="preserve">       1-1) </w:t>
            </w:r>
            <w:r w:rsidRPr="006428E2">
              <w:rPr>
                <w:rFonts w:ascii="Times New Roman" w:hAnsi="Times New Roman" w:cs="Times New Roman"/>
                <w:b/>
                <w:sz w:val="24"/>
                <w:szCs w:val="24"/>
              </w:rPr>
              <w:t>государственное учреждение</w:t>
            </w:r>
            <w:r w:rsidRPr="006428E2">
              <w:rPr>
                <w:rFonts w:ascii="Times New Roman" w:hAnsi="Times New Roman" w:cs="Times New Roman"/>
                <w:sz w:val="24"/>
                <w:szCs w:val="24"/>
              </w:rPr>
              <w:t xml:space="preserve"> </w:t>
            </w:r>
            <w:r w:rsidRPr="006428E2">
              <w:rPr>
                <w:rFonts w:ascii="Times New Roman" w:hAnsi="Times New Roman" w:cs="Times New Roman"/>
                <w:b/>
                <w:sz w:val="24"/>
                <w:szCs w:val="24"/>
              </w:rPr>
              <w:t>«</w:t>
            </w:r>
            <w:r w:rsidRPr="006428E2">
              <w:rPr>
                <w:rFonts w:ascii="Times New Roman" w:hAnsi="Times New Roman" w:cs="Times New Roman"/>
                <w:b/>
                <w:sz w:val="24"/>
                <w:szCs w:val="24"/>
                <w:lang w:val="kk-KZ"/>
              </w:rPr>
              <w:t>Комитет Генеральной прокуратуры</w:t>
            </w:r>
            <w:r>
              <w:rPr>
                <w:rFonts w:ascii="Times New Roman" w:hAnsi="Times New Roman" w:cs="Times New Roman"/>
                <w:b/>
                <w:sz w:val="24"/>
                <w:szCs w:val="24"/>
                <w:lang w:val="kk-KZ"/>
              </w:rPr>
              <w:t xml:space="preserve"> по возврату активов</w:t>
            </w:r>
            <w:r w:rsidRPr="006428E2">
              <w:rPr>
                <w:rFonts w:ascii="Times New Roman" w:hAnsi="Times New Roman" w:cs="Times New Roman"/>
                <w:b/>
                <w:sz w:val="24"/>
                <w:szCs w:val="24"/>
                <w:lang w:val="kk-KZ"/>
              </w:rPr>
              <w:t>»;</w:t>
            </w:r>
          </w:p>
        </w:tc>
        <w:tc>
          <w:tcPr>
            <w:tcW w:w="3828" w:type="dxa"/>
            <w:gridSpan w:val="2"/>
          </w:tcPr>
          <w:p w:rsidR="000B5C4D" w:rsidRPr="006428E2" w:rsidRDefault="000B5C4D" w:rsidP="004301CC">
            <w:pPr>
              <w:jc w:val="both"/>
              <w:rPr>
                <w:rFonts w:ascii="Times New Roman" w:eastAsia="Calibri" w:hAnsi="Times New Roman" w:cs="Times New Roman"/>
                <w:sz w:val="24"/>
                <w:szCs w:val="24"/>
              </w:rPr>
            </w:pPr>
          </w:p>
          <w:p w:rsidR="000B5C4D" w:rsidRDefault="000B5C4D" w:rsidP="004301CC">
            <w:pPr>
              <w:jc w:val="both"/>
              <w:rPr>
                <w:rFonts w:ascii="Times New Roman" w:eastAsia="Calibri" w:hAnsi="Times New Roman" w:cs="Times New Roman"/>
                <w:sz w:val="24"/>
                <w:szCs w:val="24"/>
              </w:rPr>
            </w:pPr>
          </w:p>
          <w:p w:rsidR="000B5C4D" w:rsidRPr="006428E2" w:rsidRDefault="000B5C4D" w:rsidP="004301CC">
            <w:pPr>
              <w:jc w:val="both"/>
              <w:rPr>
                <w:rFonts w:ascii="Times New Roman" w:eastAsia="Calibri" w:hAnsi="Times New Roman" w:cs="Times New Roman"/>
                <w:sz w:val="24"/>
                <w:szCs w:val="24"/>
              </w:rPr>
            </w:pPr>
            <w:r w:rsidRPr="006428E2">
              <w:rPr>
                <w:rFonts w:ascii="Times New Roman" w:eastAsia="Calibri" w:hAnsi="Times New Roman" w:cs="Times New Roman"/>
                <w:sz w:val="24"/>
                <w:szCs w:val="24"/>
              </w:rPr>
              <w:t>В целях приведения в соответствие со ст.5 Конституционного закона</w:t>
            </w:r>
          </w:p>
          <w:p w:rsidR="000B5C4D" w:rsidRPr="006428E2" w:rsidRDefault="000B5C4D" w:rsidP="004301CC">
            <w:pPr>
              <w:jc w:val="both"/>
              <w:rPr>
                <w:rFonts w:ascii="Times New Roman" w:eastAsia="Calibri" w:hAnsi="Times New Roman" w:cs="Times New Roman"/>
                <w:sz w:val="24"/>
                <w:szCs w:val="24"/>
              </w:rPr>
            </w:pPr>
          </w:p>
        </w:tc>
      </w:tr>
    </w:tbl>
    <w:p w:rsidR="00552785" w:rsidRPr="000B5C4D" w:rsidRDefault="00552785" w:rsidP="00D4271B">
      <w:pPr>
        <w:spacing w:after="0" w:line="240" w:lineRule="auto"/>
        <w:jc w:val="both"/>
        <w:rPr>
          <w:rFonts w:ascii="Times New Roman" w:hAnsi="Times New Roman" w:cs="Times New Roman"/>
          <w:b/>
          <w:sz w:val="24"/>
          <w:szCs w:val="24"/>
        </w:rPr>
      </w:pPr>
    </w:p>
    <w:p w:rsidR="009172AD" w:rsidRPr="007453F6" w:rsidRDefault="003832DB" w:rsidP="00D4271B">
      <w:pPr>
        <w:spacing w:after="0" w:line="240" w:lineRule="auto"/>
        <w:jc w:val="both"/>
        <w:rPr>
          <w:rFonts w:ascii="Times New Roman" w:hAnsi="Times New Roman" w:cs="Times New Roman"/>
          <w:b/>
          <w:sz w:val="28"/>
          <w:szCs w:val="28"/>
          <w:lang w:val="kk-KZ"/>
        </w:rPr>
      </w:pPr>
      <w:r w:rsidRPr="00D4271B">
        <w:rPr>
          <w:rFonts w:ascii="Times New Roman" w:hAnsi="Times New Roman" w:cs="Times New Roman"/>
          <w:b/>
          <w:sz w:val="24"/>
          <w:szCs w:val="24"/>
        </w:rPr>
        <w:br w:type="textWrapping" w:clear="all"/>
      </w:r>
      <w:proofErr w:type="spellStart"/>
      <w:r w:rsidR="00D37FCB" w:rsidRPr="007453F6">
        <w:rPr>
          <w:rFonts w:ascii="Times New Roman" w:hAnsi="Times New Roman" w:cs="Times New Roman"/>
          <w:b/>
          <w:sz w:val="28"/>
          <w:szCs w:val="28"/>
        </w:rPr>
        <w:t>Г</w:t>
      </w:r>
      <w:r w:rsidR="009172AD" w:rsidRPr="007453F6">
        <w:rPr>
          <w:rFonts w:ascii="Times New Roman" w:hAnsi="Times New Roman" w:cs="Times New Roman"/>
          <w:b/>
          <w:sz w:val="28"/>
          <w:szCs w:val="28"/>
        </w:rPr>
        <w:t>енеральн</w:t>
      </w:r>
      <w:proofErr w:type="spellEnd"/>
      <w:r w:rsidR="001B66E7" w:rsidRPr="007453F6">
        <w:rPr>
          <w:rFonts w:ascii="Times New Roman" w:hAnsi="Times New Roman" w:cs="Times New Roman"/>
          <w:b/>
          <w:sz w:val="28"/>
          <w:szCs w:val="28"/>
          <w:lang w:val="kk-KZ"/>
        </w:rPr>
        <w:t>ый</w:t>
      </w:r>
      <w:r w:rsidR="009172AD" w:rsidRPr="007453F6">
        <w:rPr>
          <w:rFonts w:ascii="Times New Roman" w:hAnsi="Times New Roman" w:cs="Times New Roman"/>
          <w:b/>
          <w:sz w:val="28"/>
          <w:szCs w:val="28"/>
        </w:rPr>
        <w:t xml:space="preserve"> Прокурор</w:t>
      </w:r>
    </w:p>
    <w:p w:rsidR="005B5502" w:rsidRPr="007453F6" w:rsidRDefault="009172AD" w:rsidP="00D4271B">
      <w:pPr>
        <w:spacing w:after="0" w:line="240" w:lineRule="auto"/>
        <w:ind w:right="-2"/>
        <w:jc w:val="both"/>
        <w:rPr>
          <w:rFonts w:ascii="Times New Roman" w:hAnsi="Times New Roman" w:cs="Times New Roman"/>
          <w:sz w:val="28"/>
          <w:szCs w:val="28"/>
          <w:lang w:val="kk-KZ"/>
        </w:rPr>
      </w:pPr>
      <w:r w:rsidRPr="007453F6">
        <w:rPr>
          <w:rFonts w:ascii="Times New Roman" w:hAnsi="Times New Roman" w:cs="Times New Roman"/>
          <w:b/>
          <w:sz w:val="28"/>
          <w:szCs w:val="28"/>
        </w:rPr>
        <w:t>Республики Казахстан</w:t>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Pr="007453F6">
        <w:rPr>
          <w:rFonts w:ascii="Times New Roman" w:hAnsi="Times New Roman" w:cs="Times New Roman"/>
          <w:b/>
          <w:sz w:val="28"/>
          <w:szCs w:val="28"/>
        </w:rPr>
        <w:tab/>
      </w:r>
      <w:r w:rsidR="00070674" w:rsidRPr="007453F6">
        <w:rPr>
          <w:rFonts w:ascii="Times New Roman" w:hAnsi="Times New Roman" w:cs="Times New Roman"/>
          <w:b/>
          <w:sz w:val="28"/>
          <w:szCs w:val="28"/>
        </w:rPr>
        <w:t xml:space="preserve">           </w:t>
      </w:r>
      <w:r w:rsidR="008508B5" w:rsidRPr="007453F6">
        <w:rPr>
          <w:rFonts w:ascii="Times New Roman" w:hAnsi="Times New Roman" w:cs="Times New Roman"/>
          <w:b/>
          <w:sz w:val="28"/>
          <w:szCs w:val="28"/>
        </w:rPr>
        <w:t xml:space="preserve">        </w:t>
      </w:r>
      <w:r w:rsidR="001B66E7" w:rsidRPr="007453F6">
        <w:rPr>
          <w:rFonts w:ascii="Times New Roman" w:hAnsi="Times New Roman" w:cs="Times New Roman"/>
          <w:b/>
          <w:sz w:val="28"/>
          <w:szCs w:val="28"/>
          <w:lang w:val="kk-KZ"/>
        </w:rPr>
        <w:t xml:space="preserve">     </w:t>
      </w:r>
      <w:r w:rsidR="008508B5" w:rsidRPr="007453F6">
        <w:rPr>
          <w:rFonts w:ascii="Times New Roman" w:hAnsi="Times New Roman" w:cs="Times New Roman"/>
          <w:b/>
          <w:sz w:val="28"/>
          <w:szCs w:val="28"/>
        </w:rPr>
        <w:t xml:space="preserve">   </w:t>
      </w:r>
      <w:r w:rsidR="00A37847" w:rsidRPr="007453F6">
        <w:rPr>
          <w:rFonts w:ascii="Times New Roman" w:hAnsi="Times New Roman" w:cs="Times New Roman"/>
          <w:b/>
          <w:sz w:val="28"/>
          <w:szCs w:val="28"/>
          <w:lang w:val="kk-KZ"/>
        </w:rPr>
        <w:t xml:space="preserve">     </w:t>
      </w:r>
      <w:r w:rsidR="001B66E7" w:rsidRPr="007453F6">
        <w:rPr>
          <w:rFonts w:ascii="Times New Roman" w:hAnsi="Times New Roman" w:cs="Times New Roman"/>
          <w:b/>
          <w:sz w:val="28"/>
          <w:szCs w:val="28"/>
          <w:lang w:val="kk-KZ"/>
        </w:rPr>
        <w:t>Б. Асылов</w:t>
      </w:r>
    </w:p>
    <w:sectPr w:rsidR="005B5502" w:rsidRPr="007453F6" w:rsidSect="00023550">
      <w:headerReference w:type="default" r:id="rId11"/>
      <w:pgSz w:w="16838" w:h="11906" w:orient="landscape"/>
      <w:pgMar w:top="426" w:right="678" w:bottom="426"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B99" w:rsidRDefault="00CF3B99">
      <w:pPr>
        <w:spacing w:after="0" w:line="240" w:lineRule="auto"/>
      </w:pPr>
      <w:r>
        <w:separator/>
      </w:r>
    </w:p>
  </w:endnote>
  <w:endnote w:type="continuationSeparator" w:id="0">
    <w:p w:rsidR="00CF3B99" w:rsidRDefault="00CF3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B99" w:rsidRDefault="00CF3B99">
      <w:pPr>
        <w:spacing w:after="0" w:line="240" w:lineRule="auto"/>
      </w:pPr>
      <w:r>
        <w:separator/>
      </w:r>
    </w:p>
  </w:footnote>
  <w:footnote w:type="continuationSeparator" w:id="0">
    <w:p w:rsidR="00CF3B99" w:rsidRDefault="00CF3B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673044"/>
      <w:docPartObj>
        <w:docPartGallery w:val="Page Numbers (Top of Page)"/>
        <w:docPartUnique/>
      </w:docPartObj>
    </w:sdtPr>
    <w:sdtEndPr/>
    <w:sdtContent>
      <w:p w:rsidR="00FA5490" w:rsidRDefault="00FA5490">
        <w:pPr>
          <w:pStyle w:val="a4"/>
          <w:jc w:val="center"/>
        </w:pPr>
        <w:r>
          <w:fldChar w:fldCharType="begin"/>
        </w:r>
        <w:r>
          <w:instrText>PAGE   \* MERGEFORMAT</w:instrText>
        </w:r>
        <w:r>
          <w:fldChar w:fldCharType="separate"/>
        </w:r>
        <w:r w:rsidR="004A7ECC">
          <w:rPr>
            <w:noProof/>
          </w:rPr>
          <w:t>26</w:t>
        </w:r>
        <w:r>
          <w:fldChar w:fldCharType="end"/>
        </w:r>
      </w:p>
    </w:sdtContent>
  </w:sdt>
  <w:p w:rsidR="00FA5490" w:rsidRDefault="00FA54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0494"/>
    <w:multiLevelType w:val="hybridMultilevel"/>
    <w:tmpl w:val="A4BC4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E00460"/>
    <w:multiLevelType w:val="hybridMultilevel"/>
    <w:tmpl w:val="6D6E75FA"/>
    <w:lvl w:ilvl="0" w:tplc="BA06F01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nsid w:val="103044E1"/>
    <w:multiLevelType w:val="hybridMultilevel"/>
    <w:tmpl w:val="5F860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AD395E"/>
    <w:multiLevelType w:val="hybridMultilevel"/>
    <w:tmpl w:val="169EF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E97E4C"/>
    <w:multiLevelType w:val="hybridMultilevel"/>
    <w:tmpl w:val="54302686"/>
    <w:lvl w:ilvl="0" w:tplc="958830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28D2555"/>
    <w:multiLevelType w:val="hybridMultilevel"/>
    <w:tmpl w:val="169EF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135B91"/>
    <w:multiLevelType w:val="hybridMultilevel"/>
    <w:tmpl w:val="83FE0D4E"/>
    <w:lvl w:ilvl="0" w:tplc="91D654F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29C241E2"/>
    <w:multiLevelType w:val="hybridMultilevel"/>
    <w:tmpl w:val="6D6E75FA"/>
    <w:lvl w:ilvl="0" w:tplc="BA06F01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2D252693"/>
    <w:multiLevelType w:val="hybridMultilevel"/>
    <w:tmpl w:val="8D08F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2255AE"/>
    <w:multiLevelType w:val="hybridMultilevel"/>
    <w:tmpl w:val="83AE1AE8"/>
    <w:lvl w:ilvl="0" w:tplc="29C2415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EB29DC"/>
    <w:multiLevelType w:val="hybridMultilevel"/>
    <w:tmpl w:val="ED521CFC"/>
    <w:lvl w:ilvl="0" w:tplc="BA06F01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nsid w:val="4D462C14"/>
    <w:multiLevelType w:val="hybridMultilevel"/>
    <w:tmpl w:val="5E509FDE"/>
    <w:lvl w:ilvl="0" w:tplc="F6105834">
      <w:start w:val="1"/>
      <w:numFmt w:val="decimal"/>
      <w:lvlText w:val="%1)"/>
      <w:lvlJc w:val="left"/>
      <w:pPr>
        <w:ind w:left="660" w:hanging="4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2">
    <w:nsid w:val="50F75F96"/>
    <w:multiLevelType w:val="hybridMultilevel"/>
    <w:tmpl w:val="2CC27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9B114A4"/>
    <w:multiLevelType w:val="hybridMultilevel"/>
    <w:tmpl w:val="2CC27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00489D"/>
    <w:multiLevelType w:val="hybridMultilevel"/>
    <w:tmpl w:val="ED521CFC"/>
    <w:lvl w:ilvl="0" w:tplc="BA06F01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64A259F8"/>
    <w:multiLevelType w:val="hybridMultilevel"/>
    <w:tmpl w:val="97AAC392"/>
    <w:lvl w:ilvl="0" w:tplc="48DE03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8252097"/>
    <w:multiLevelType w:val="hybridMultilevel"/>
    <w:tmpl w:val="58227786"/>
    <w:lvl w:ilvl="0" w:tplc="CBAAB70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nsid w:val="6C0541BF"/>
    <w:multiLevelType w:val="hybridMultilevel"/>
    <w:tmpl w:val="2CC27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097DA6"/>
    <w:multiLevelType w:val="hybridMultilevel"/>
    <w:tmpl w:val="572824A8"/>
    <w:lvl w:ilvl="0" w:tplc="BD3AF896">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nsid w:val="75E070E6"/>
    <w:multiLevelType w:val="hybridMultilevel"/>
    <w:tmpl w:val="2CC27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CE06A1"/>
    <w:multiLevelType w:val="hybridMultilevel"/>
    <w:tmpl w:val="C69861A2"/>
    <w:lvl w:ilvl="0" w:tplc="A3E4F9F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3"/>
  </w:num>
  <w:num w:numId="2">
    <w:abstractNumId w:val="5"/>
  </w:num>
  <w:num w:numId="3">
    <w:abstractNumId w:val="12"/>
  </w:num>
  <w:num w:numId="4">
    <w:abstractNumId w:val="0"/>
  </w:num>
  <w:num w:numId="5">
    <w:abstractNumId w:val="8"/>
  </w:num>
  <w:num w:numId="6">
    <w:abstractNumId w:val="16"/>
  </w:num>
  <w:num w:numId="7">
    <w:abstractNumId w:val="19"/>
  </w:num>
  <w:num w:numId="8">
    <w:abstractNumId w:val="17"/>
  </w:num>
  <w:num w:numId="9">
    <w:abstractNumId w:val="13"/>
  </w:num>
  <w:num w:numId="10">
    <w:abstractNumId w:val="6"/>
  </w:num>
  <w:num w:numId="11">
    <w:abstractNumId w:val="9"/>
  </w:num>
  <w:num w:numId="12">
    <w:abstractNumId w:val="20"/>
  </w:num>
  <w:num w:numId="13">
    <w:abstractNumId w:val="10"/>
  </w:num>
  <w:num w:numId="14">
    <w:abstractNumId w:val="14"/>
  </w:num>
  <w:num w:numId="15">
    <w:abstractNumId w:val="1"/>
  </w:num>
  <w:num w:numId="16">
    <w:abstractNumId w:val="7"/>
  </w:num>
  <w:num w:numId="17">
    <w:abstractNumId w:val="4"/>
  </w:num>
  <w:num w:numId="18">
    <w:abstractNumId w:val="15"/>
  </w:num>
  <w:num w:numId="19">
    <w:abstractNumId w:val="11"/>
  </w:num>
  <w:num w:numId="20">
    <w:abstractNumId w:val="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B6B"/>
    <w:rsid w:val="00021F4E"/>
    <w:rsid w:val="00023550"/>
    <w:rsid w:val="00037033"/>
    <w:rsid w:val="00055387"/>
    <w:rsid w:val="00056A1A"/>
    <w:rsid w:val="00060AF3"/>
    <w:rsid w:val="00065244"/>
    <w:rsid w:val="00070674"/>
    <w:rsid w:val="00085D15"/>
    <w:rsid w:val="00092415"/>
    <w:rsid w:val="00092B7A"/>
    <w:rsid w:val="000A038F"/>
    <w:rsid w:val="000A402A"/>
    <w:rsid w:val="000A6FFD"/>
    <w:rsid w:val="000B48DB"/>
    <w:rsid w:val="000B5C4D"/>
    <w:rsid w:val="000D020A"/>
    <w:rsid w:val="000D1D74"/>
    <w:rsid w:val="000D6E89"/>
    <w:rsid w:val="000E611F"/>
    <w:rsid w:val="0010431C"/>
    <w:rsid w:val="00113D83"/>
    <w:rsid w:val="00147335"/>
    <w:rsid w:val="00164414"/>
    <w:rsid w:val="001676D2"/>
    <w:rsid w:val="00172FB5"/>
    <w:rsid w:val="00177870"/>
    <w:rsid w:val="0019134A"/>
    <w:rsid w:val="001A12EA"/>
    <w:rsid w:val="001A541C"/>
    <w:rsid w:val="001B1EC4"/>
    <w:rsid w:val="001B66E7"/>
    <w:rsid w:val="001C025A"/>
    <w:rsid w:val="001C7CC9"/>
    <w:rsid w:val="001D060F"/>
    <w:rsid w:val="001F47A8"/>
    <w:rsid w:val="0020467B"/>
    <w:rsid w:val="00206FBE"/>
    <w:rsid w:val="00225B6B"/>
    <w:rsid w:val="00226873"/>
    <w:rsid w:val="00232B0F"/>
    <w:rsid w:val="0026169A"/>
    <w:rsid w:val="00266B6B"/>
    <w:rsid w:val="00273CEE"/>
    <w:rsid w:val="00275C4D"/>
    <w:rsid w:val="00283A8C"/>
    <w:rsid w:val="002A2DF0"/>
    <w:rsid w:val="002B5445"/>
    <w:rsid w:val="002C1A6C"/>
    <w:rsid w:val="002D61C5"/>
    <w:rsid w:val="002E42EB"/>
    <w:rsid w:val="002F0432"/>
    <w:rsid w:val="00307E9D"/>
    <w:rsid w:val="0032202A"/>
    <w:rsid w:val="00337E03"/>
    <w:rsid w:val="00357ABB"/>
    <w:rsid w:val="00364809"/>
    <w:rsid w:val="0036644B"/>
    <w:rsid w:val="003832DB"/>
    <w:rsid w:val="00392975"/>
    <w:rsid w:val="003C06FC"/>
    <w:rsid w:val="003F2D45"/>
    <w:rsid w:val="003F59F0"/>
    <w:rsid w:val="00401C32"/>
    <w:rsid w:val="00420F25"/>
    <w:rsid w:val="004307C0"/>
    <w:rsid w:val="0044372E"/>
    <w:rsid w:val="00471241"/>
    <w:rsid w:val="00472CAE"/>
    <w:rsid w:val="0047625B"/>
    <w:rsid w:val="00487822"/>
    <w:rsid w:val="00492AE2"/>
    <w:rsid w:val="0049375B"/>
    <w:rsid w:val="004952A7"/>
    <w:rsid w:val="00495BC2"/>
    <w:rsid w:val="004A363A"/>
    <w:rsid w:val="004A7ECC"/>
    <w:rsid w:val="004B0B77"/>
    <w:rsid w:val="004B2E7F"/>
    <w:rsid w:val="004C0118"/>
    <w:rsid w:val="004D6D62"/>
    <w:rsid w:val="004E40A0"/>
    <w:rsid w:val="004E49D6"/>
    <w:rsid w:val="004F21A4"/>
    <w:rsid w:val="00507148"/>
    <w:rsid w:val="00511729"/>
    <w:rsid w:val="005132FD"/>
    <w:rsid w:val="00513D9A"/>
    <w:rsid w:val="00525C49"/>
    <w:rsid w:val="005300FA"/>
    <w:rsid w:val="00536D90"/>
    <w:rsid w:val="00552785"/>
    <w:rsid w:val="00560D49"/>
    <w:rsid w:val="00572CD8"/>
    <w:rsid w:val="005827A0"/>
    <w:rsid w:val="00590A16"/>
    <w:rsid w:val="005B5502"/>
    <w:rsid w:val="005D2F13"/>
    <w:rsid w:val="005E1657"/>
    <w:rsid w:val="005E7C48"/>
    <w:rsid w:val="005F2144"/>
    <w:rsid w:val="005F461B"/>
    <w:rsid w:val="005F4BE5"/>
    <w:rsid w:val="005F5160"/>
    <w:rsid w:val="00604006"/>
    <w:rsid w:val="006324E8"/>
    <w:rsid w:val="00661599"/>
    <w:rsid w:val="00667E0E"/>
    <w:rsid w:val="00672A00"/>
    <w:rsid w:val="0067550C"/>
    <w:rsid w:val="0068017F"/>
    <w:rsid w:val="0069428F"/>
    <w:rsid w:val="006A673D"/>
    <w:rsid w:val="006D2937"/>
    <w:rsid w:val="006D2C65"/>
    <w:rsid w:val="006E3DB8"/>
    <w:rsid w:val="006E56A2"/>
    <w:rsid w:val="006F00EB"/>
    <w:rsid w:val="006F3EA8"/>
    <w:rsid w:val="006F6581"/>
    <w:rsid w:val="007073CF"/>
    <w:rsid w:val="00707C8C"/>
    <w:rsid w:val="0072498A"/>
    <w:rsid w:val="007453F6"/>
    <w:rsid w:val="00765509"/>
    <w:rsid w:val="007663D7"/>
    <w:rsid w:val="00791A07"/>
    <w:rsid w:val="007A7F72"/>
    <w:rsid w:val="007C275B"/>
    <w:rsid w:val="007E39AD"/>
    <w:rsid w:val="007F133B"/>
    <w:rsid w:val="007F3BAB"/>
    <w:rsid w:val="007F439C"/>
    <w:rsid w:val="008100F9"/>
    <w:rsid w:val="008131D1"/>
    <w:rsid w:val="008152A0"/>
    <w:rsid w:val="00815EDE"/>
    <w:rsid w:val="00841B64"/>
    <w:rsid w:val="00842A7B"/>
    <w:rsid w:val="008508B5"/>
    <w:rsid w:val="00853337"/>
    <w:rsid w:val="00855826"/>
    <w:rsid w:val="00864E6C"/>
    <w:rsid w:val="00866517"/>
    <w:rsid w:val="00873AAC"/>
    <w:rsid w:val="008849FD"/>
    <w:rsid w:val="00892C5C"/>
    <w:rsid w:val="008C58D9"/>
    <w:rsid w:val="008D65D5"/>
    <w:rsid w:val="008F55C1"/>
    <w:rsid w:val="008F6B78"/>
    <w:rsid w:val="00901559"/>
    <w:rsid w:val="00903A4A"/>
    <w:rsid w:val="009172AD"/>
    <w:rsid w:val="009207E5"/>
    <w:rsid w:val="00921F6E"/>
    <w:rsid w:val="00942A57"/>
    <w:rsid w:val="00943308"/>
    <w:rsid w:val="00956159"/>
    <w:rsid w:val="00957AF9"/>
    <w:rsid w:val="00963CB9"/>
    <w:rsid w:val="00973B2E"/>
    <w:rsid w:val="00974287"/>
    <w:rsid w:val="009867A8"/>
    <w:rsid w:val="009901E2"/>
    <w:rsid w:val="00995A60"/>
    <w:rsid w:val="009970B1"/>
    <w:rsid w:val="009A35EC"/>
    <w:rsid w:val="009A776C"/>
    <w:rsid w:val="009C156E"/>
    <w:rsid w:val="009C1F6B"/>
    <w:rsid w:val="009D1C97"/>
    <w:rsid w:val="00A02507"/>
    <w:rsid w:val="00A04E8F"/>
    <w:rsid w:val="00A37847"/>
    <w:rsid w:val="00A4469D"/>
    <w:rsid w:val="00A50579"/>
    <w:rsid w:val="00A51774"/>
    <w:rsid w:val="00A62965"/>
    <w:rsid w:val="00A6302D"/>
    <w:rsid w:val="00A65881"/>
    <w:rsid w:val="00A67E7B"/>
    <w:rsid w:val="00A71D0E"/>
    <w:rsid w:val="00A7633F"/>
    <w:rsid w:val="00A77FD8"/>
    <w:rsid w:val="00AB55E4"/>
    <w:rsid w:val="00AD2AD4"/>
    <w:rsid w:val="00AE3247"/>
    <w:rsid w:val="00AF3D00"/>
    <w:rsid w:val="00AF5E0E"/>
    <w:rsid w:val="00B14A7F"/>
    <w:rsid w:val="00B41256"/>
    <w:rsid w:val="00B45A22"/>
    <w:rsid w:val="00B50987"/>
    <w:rsid w:val="00B55C5E"/>
    <w:rsid w:val="00B565EC"/>
    <w:rsid w:val="00B73158"/>
    <w:rsid w:val="00B8782E"/>
    <w:rsid w:val="00B91ECB"/>
    <w:rsid w:val="00B96F83"/>
    <w:rsid w:val="00B9724D"/>
    <w:rsid w:val="00BA7E86"/>
    <w:rsid w:val="00BB5D0F"/>
    <w:rsid w:val="00BC39C5"/>
    <w:rsid w:val="00BC4DF1"/>
    <w:rsid w:val="00BD1C28"/>
    <w:rsid w:val="00BD6532"/>
    <w:rsid w:val="00BD6A68"/>
    <w:rsid w:val="00BE0EBA"/>
    <w:rsid w:val="00C12672"/>
    <w:rsid w:val="00C21208"/>
    <w:rsid w:val="00C24D3F"/>
    <w:rsid w:val="00C27082"/>
    <w:rsid w:val="00C55DF7"/>
    <w:rsid w:val="00C600FE"/>
    <w:rsid w:val="00C77989"/>
    <w:rsid w:val="00C8371C"/>
    <w:rsid w:val="00C84B37"/>
    <w:rsid w:val="00CB254F"/>
    <w:rsid w:val="00CE7E94"/>
    <w:rsid w:val="00CF3645"/>
    <w:rsid w:val="00CF3B99"/>
    <w:rsid w:val="00D04F4F"/>
    <w:rsid w:val="00D06304"/>
    <w:rsid w:val="00D13A17"/>
    <w:rsid w:val="00D147DD"/>
    <w:rsid w:val="00D20398"/>
    <w:rsid w:val="00D33E1E"/>
    <w:rsid w:val="00D37FCB"/>
    <w:rsid w:val="00D40830"/>
    <w:rsid w:val="00D4271B"/>
    <w:rsid w:val="00D44E7A"/>
    <w:rsid w:val="00D50035"/>
    <w:rsid w:val="00D50355"/>
    <w:rsid w:val="00D517C9"/>
    <w:rsid w:val="00D64882"/>
    <w:rsid w:val="00DA04F3"/>
    <w:rsid w:val="00DA0C37"/>
    <w:rsid w:val="00DA32D3"/>
    <w:rsid w:val="00DA6EDC"/>
    <w:rsid w:val="00DB24CC"/>
    <w:rsid w:val="00DB57C8"/>
    <w:rsid w:val="00DB75A4"/>
    <w:rsid w:val="00DC0A3A"/>
    <w:rsid w:val="00DC20BA"/>
    <w:rsid w:val="00DD0844"/>
    <w:rsid w:val="00DD7A16"/>
    <w:rsid w:val="00DE5673"/>
    <w:rsid w:val="00DF152E"/>
    <w:rsid w:val="00DF23C2"/>
    <w:rsid w:val="00DF40C3"/>
    <w:rsid w:val="00E00B30"/>
    <w:rsid w:val="00E062CC"/>
    <w:rsid w:val="00E248A9"/>
    <w:rsid w:val="00E273E9"/>
    <w:rsid w:val="00E355B7"/>
    <w:rsid w:val="00E37EDE"/>
    <w:rsid w:val="00E46705"/>
    <w:rsid w:val="00E64E87"/>
    <w:rsid w:val="00E92A61"/>
    <w:rsid w:val="00E92B02"/>
    <w:rsid w:val="00EB3A40"/>
    <w:rsid w:val="00EB60FD"/>
    <w:rsid w:val="00ED6A91"/>
    <w:rsid w:val="00EE20FD"/>
    <w:rsid w:val="00EE3535"/>
    <w:rsid w:val="00EE5DC5"/>
    <w:rsid w:val="00F00A20"/>
    <w:rsid w:val="00F07875"/>
    <w:rsid w:val="00F0793B"/>
    <w:rsid w:val="00F14E4B"/>
    <w:rsid w:val="00F20B0B"/>
    <w:rsid w:val="00F24B93"/>
    <w:rsid w:val="00F52C5C"/>
    <w:rsid w:val="00F63781"/>
    <w:rsid w:val="00F81770"/>
    <w:rsid w:val="00F84F59"/>
    <w:rsid w:val="00F93402"/>
    <w:rsid w:val="00FA0252"/>
    <w:rsid w:val="00FA2AC6"/>
    <w:rsid w:val="00FA5490"/>
    <w:rsid w:val="00FC2E4C"/>
    <w:rsid w:val="00FD34FB"/>
    <w:rsid w:val="00FD381B"/>
    <w:rsid w:val="00FD6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76C"/>
  </w:style>
  <w:style w:type="paragraph" w:styleId="1">
    <w:name w:val="heading 1"/>
    <w:basedOn w:val="a"/>
    <w:link w:val="10"/>
    <w:uiPriority w:val="9"/>
    <w:qFormat/>
    <w:rsid w:val="001D06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7F133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72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172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172AD"/>
  </w:style>
  <w:style w:type="character" w:customStyle="1" w:styleId="FontStyle21">
    <w:name w:val="Font Style21"/>
    <w:rsid w:val="009172AD"/>
    <w:rPr>
      <w:rFonts w:ascii="Times New Roman" w:hAnsi="Times New Roman" w:cs="Times New Roman" w:hint="default"/>
      <w:b/>
      <w:bCs/>
      <w:sz w:val="26"/>
      <w:szCs w:val="26"/>
    </w:rPr>
  </w:style>
  <w:style w:type="paragraph" w:styleId="a6">
    <w:name w:val="List Paragraph"/>
    <w:basedOn w:val="a"/>
    <w:uiPriority w:val="34"/>
    <w:qFormat/>
    <w:rsid w:val="00E248A9"/>
    <w:pPr>
      <w:ind w:left="720"/>
      <w:contextualSpacing/>
    </w:pPr>
    <w:rPr>
      <w:rFonts w:ascii="Calibri" w:eastAsia="Calibri" w:hAnsi="Calibri" w:cs="Times New Roman"/>
    </w:rPr>
  </w:style>
  <w:style w:type="table" w:customStyle="1" w:styleId="11">
    <w:name w:val="Сетка таблицы1"/>
    <w:basedOn w:val="a1"/>
    <w:next w:val="a3"/>
    <w:uiPriority w:val="59"/>
    <w:rsid w:val="006F65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6F65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D060F"/>
    <w:rPr>
      <w:rFonts w:ascii="Times New Roman" w:eastAsia="Times New Roman" w:hAnsi="Times New Roman" w:cs="Times New Roman"/>
      <w:b/>
      <w:bCs/>
      <w:kern w:val="36"/>
      <w:sz w:val="48"/>
      <w:szCs w:val="48"/>
      <w:lang w:eastAsia="ru-RU"/>
    </w:rPr>
  </w:style>
  <w:style w:type="paragraph" w:styleId="a7">
    <w:name w:val="Balloon Text"/>
    <w:basedOn w:val="a"/>
    <w:link w:val="a8"/>
    <w:uiPriority w:val="99"/>
    <w:semiHidden/>
    <w:unhideWhenUsed/>
    <w:rsid w:val="00590A1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90A16"/>
    <w:rPr>
      <w:rFonts w:ascii="Tahoma" w:hAnsi="Tahoma" w:cs="Tahoma"/>
      <w:sz w:val="16"/>
      <w:szCs w:val="16"/>
    </w:rPr>
  </w:style>
  <w:style w:type="character" w:customStyle="1" w:styleId="30">
    <w:name w:val="Заголовок 3 Знак"/>
    <w:basedOn w:val="a0"/>
    <w:link w:val="3"/>
    <w:uiPriority w:val="9"/>
    <w:rsid w:val="007F133B"/>
    <w:rPr>
      <w:rFonts w:asciiTheme="majorHAnsi" w:eastAsiaTheme="majorEastAsia" w:hAnsiTheme="majorHAnsi" w:cstheme="majorBidi"/>
      <w:b/>
      <w:bCs/>
      <w:color w:val="4F81BD" w:themeColor="accent1"/>
    </w:rPr>
  </w:style>
  <w:style w:type="paragraph" w:customStyle="1" w:styleId="note">
    <w:name w:val="note"/>
    <w:basedOn w:val="a"/>
    <w:rsid w:val="007F13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7F133B"/>
    <w:rPr>
      <w:color w:val="0000FF"/>
      <w:u w:val="single"/>
    </w:rPr>
  </w:style>
  <w:style w:type="paragraph" w:styleId="aa">
    <w:name w:val="Normal (Web)"/>
    <w:basedOn w:val="a"/>
    <w:uiPriority w:val="99"/>
    <w:unhideWhenUsed/>
    <w:rsid w:val="007F133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76C"/>
  </w:style>
  <w:style w:type="paragraph" w:styleId="1">
    <w:name w:val="heading 1"/>
    <w:basedOn w:val="a"/>
    <w:link w:val="10"/>
    <w:uiPriority w:val="9"/>
    <w:qFormat/>
    <w:rsid w:val="001D06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7F133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72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172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172AD"/>
  </w:style>
  <w:style w:type="character" w:customStyle="1" w:styleId="FontStyle21">
    <w:name w:val="Font Style21"/>
    <w:rsid w:val="009172AD"/>
    <w:rPr>
      <w:rFonts w:ascii="Times New Roman" w:hAnsi="Times New Roman" w:cs="Times New Roman" w:hint="default"/>
      <w:b/>
      <w:bCs/>
      <w:sz w:val="26"/>
      <w:szCs w:val="26"/>
    </w:rPr>
  </w:style>
  <w:style w:type="paragraph" w:styleId="a6">
    <w:name w:val="List Paragraph"/>
    <w:basedOn w:val="a"/>
    <w:uiPriority w:val="34"/>
    <w:qFormat/>
    <w:rsid w:val="00E248A9"/>
    <w:pPr>
      <w:ind w:left="720"/>
      <w:contextualSpacing/>
    </w:pPr>
    <w:rPr>
      <w:rFonts w:ascii="Calibri" w:eastAsia="Calibri" w:hAnsi="Calibri" w:cs="Times New Roman"/>
    </w:rPr>
  </w:style>
  <w:style w:type="table" w:customStyle="1" w:styleId="11">
    <w:name w:val="Сетка таблицы1"/>
    <w:basedOn w:val="a1"/>
    <w:next w:val="a3"/>
    <w:uiPriority w:val="59"/>
    <w:rsid w:val="006F65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6F65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D060F"/>
    <w:rPr>
      <w:rFonts w:ascii="Times New Roman" w:eastAsia="Times New Roman" w:hAnsi="Times New Roman" w:cs="Times New Roman"/>
      <w:b/>
      <w:bCs/>
      <w:kern w:val="36"/>
      <w:sz w:val="48"/>
      <w:szCs w:val="48"/>
      <w:lang w:eastAsia="ru-RU"/>
    </w:rPr>
  </w:style>
  <w:style w:type="paragraph" w:styleId="a7">
    <w:name w:val="Balloon Text"/>
    <w:basedOn w:val="a"/>
    <w:link w:val="a8"/>
    <w:uiPriority w:val="99"/>
    <w:semiHidden/>
    <w:unhideWhenUsed/>
    <w:rsid w:val="00590A1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90A16"/>
    <w:rPr>
      <w:rFonts w:ascii="Tahoma" w:hAnsi="Tahoma" w:cs="Tahoma"/>
      <w:sz w:val="16"/>
      <w:szCs w:val="16"/>
    </w:rPr>
  </w:style>
  <w:style w:type="character" w:customStyle="1" w:styleId="30">
    <w:name w:val="Заголовок 3 Знак"/>
    <w:basedOn w:val="a0"/>
    <w:link w:val="3"/>
    <w:uiPriority w:val="9"/>
    <w:rsid w:val="007F133B"/>
    <w:rPr>
      <w:rFonts w:asciiTheme="majorHAnsi" w:eastAsiaTheme="majorEastAsia" w:hAnsiTheme="majorHAnsi" w:cstheme="majorBidi"/>
      <w:b/>
      <w:bCs/>
      <w:color w:val="4F81BD" w:themeColor="accent1"/>
    </w:rPr>
  </w:style>
  <w:style w:type="paragraph" w:customStyle="1" w:styleId="note">
    <w:name w:val="note"/>
    <w:basedOn w:val="a"/>
    <w:rsid w:val="007F13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7F133B"/>
    <w:rPr>
      <w:color w:val="0000FF"/>
      <w:u w:val="single"/>
    </w:rPr>
  </w:style>
  <w:style w:type="paragraph" w:styleId="aa">
    <w:name w:val="Normal (Web)"/>
    <w:basedOn w:val="a"/>
    <w:uiPriority w:val="99"/>
    <w:unhideWhenUsed/>
    <w:rsid w:val="007F133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55389">
      <w:bodyDiv w:val="1"/>
      <w:marLeft w:val="0"/>
      <w:marRight w:val="0"/>
      <w:marTop w:val="0"/>
      <w:marBottom w:val="0"/>
      <w:divBdr>
        <w:top w:val="none" w:sz="0" w:space="0" w:color="auto"/>
        <w:left w:val="none" w:sz="0" w:space="0" w:color="auto"/>
        <w:bottom w:val="none" w:sz="0" w:space="0" w:color="auto"/>
        <w:right w:val="none" w:sz="0" w:space="0" w:color="auto"/>
      </w:divBdr>
    </w:div>
    <w:div w:id="104543554">
      <w:bodyDiv w:val="1"/>
      <w:marLeft w:val="0"/>
      <w:marRight w:val="0"/>
      <w:marTop w:val="0"/>
      <w:marBottom w:val="0"/>
      <w:divBdr>
        <w:top w:val="none" w:sz="0" w:space="0" w:color="auto"/>
        <w:left w:val="none" w:sz="0" w:space="0" w:color="auto"/>
        <w:bottom w:val="none" w:sz="0" w:space="0" w:color="auto"/>
        <w:right w:val="none" w:sz="0" w:space="0" w:color="auto"/>
      </w:divBdr>
    </w:div>
    <w:div w:id="382677100">
      <w:bodyDiv w:val="1"/>
      <w:marLeft w:val="0"/>
      <w:marRight w:val="0"/>
      <w:marTop w:val="0"/>
      <w:marBottom w:val="0"/>
      <w:divBdr>
        <w:top w:val="none" w:sz="0" w:space="0" w:color="auto"/>
        <w:left w:val="none" w:sz="0" w:space="0" w:color="auto"/>
        <w:bottom w:val="none" w:sz="0" w:space="0" w:color="auto"/>
        <w:right w:val="none" w:sz="0" w:space="0" w:color="auto"/>
      </w:divBdr>
    </w:div>
    <w:div w:id="422798711">
      <w:bodyDiv w:val="1"/>
      <w:marLeft w:val="0"/>
      <w:marRight w:val="0"/>
      <w:marTop w:val="0"/>
      <w:marBottom w:val="0"/>
      <w:divBdr>
        <w:top w:val="none" w:sz="0" w:space="0" w:color="auto"/>
        <w:left w:val="none" w:sz="0" w:space="0" w:color="auto"/>
        <w:bottom w:val="none" w:sz="0" w:space="0" w:color="auto"/>
        <w:right w:val="none" w:sz="0" w:space="0" w:color="auto"/>
      </w:divBdr>
    </w:div>
    <w:div w:id="479540674">
      <w:bodyDiv w:val="1"/>
      <w:marLeft w:val="0"/>
      <w:marRight w:val="0"/>
      <w:marTop w:val="0"/>
      <w:marBottom w:val="0"/>
      <w:divBdr>
        <w:top w:val="none" w:sz="0" w:space="0" w:color="auto"/>
        <w:left w:val="none" w:sz="0" w:space="0" w:color="auto"/>
        <w:bottom w:val="none" w:sz="0" w:space="0" w:color="auto"/>
        <w:right w:val="none" w:sz="0" w:space="0" w:color="auto"/>
      </w:divBdr>
    </w:div>
    <w:div w:id="708994090">
      <w:bodyDiv w:val="1"/>
      <w:marLeft w:val="0"/>
      <w:marRight w:val="0"/>
      <w:marTop w:val="0"/>
      <w:marBottom w:val="0"/>
      <w:divBdr>
        <w:top w:val="none" w:sz="0" w:space="0" w:color="auto"/>
        <w:left w:val="none" w:sz="0" w:space="0" w:color="auto"/>
        <w:bottom w:val="none" w:sz="0" w:space="0" w:color="auto"/>
        <w:right w:val="none" w:sz="0" w:space="0" w:color="auto"/>
      </w:divBdr>
    </w:div>
    <w:div w:id="714962602">
      <w:bodyDiv w:val="1"/>
      <w:marLeft w:val="0"/>
      <w:marRight w:val="0"/>
      <w:marTop w:val="0"/>
      <w:marBottom w:val="0"/>
      <w:divBdr>
        <w:top w:val="none" w:sz="0" w:space="0" w:color="auto"/>
        <w:left w:val="none" w:sz="0" w:space="0" w:color="auto"/>
        <w:bottom w:val="none" w:sz="0" w:space="0" w:color="auto"/>
        <w:right w:val="none" w:sz="0" w:space="0" w:color="auto"/>
      </w:divBdr>
    </w:div>
    <w:div w:id="952177270">
      <w:bodyDiv w:val="1"/>
      <w:marLeft w:val="0"/>
      <w:marRight w:val="0"/>
      <w:marTop w:val="0"/>
      <w:marBottom w:val="0"/>
      <w:divBdr>
        <w:top w:val="none" w:sz="0" w:space="0" w:color="auto"/>
        <w:left w:val="none" w:sz="0" w:space="0" w:color="auto"/>
        <w:bottom w:val="none" w:sz="0" w:space="0" w:color="auto"/>
        <w:right w:val="none" w:sz="0" w:space="0" w:color="auto"/>
      </w:divBdr>
    </w:div>
    <w:div w:id="1014919531">
      <w:bodyDiv w:val="1"/>
      <w:marLeft w:val="0"/>
      <w:marRight w:val="0"/>
      <w:marTop w:val="0"/>
      <w:marBottom w:val="0"/>
      <w:divBdr>
        <w:top w:val="none" w:sz="0" w:space="0" w:color="auto"/>
        <w:left w:val="none" w:sz="0" w:space="0" w:color="auto"/>
        <w:bottom w:val="none" w:sz="0" w:space="0" w:color="auto"/>
        <w:right w:val="none" w:sz="0" w:space="0" w:color="auto"/>
      </w:divBdr>
    </w:div>
    <w:div w:id="1017586804">
      <w:bodyDiv w:val="1"/>
      <w:marLeft w:val="0"/>
      <w:marRight w:val="0"/>
      <w:marTop w:val="0"/>
      <w:marBottom w:val="0"/>
      <w:divBdr>
        <w:top w:val="none" w:sz="0" w:space="0" w:color="auto"/>
        <w:left w:val="none" w:sz="0" w:space="0" w:color="auto"/>
        <w:bottom w:val="none" w:sz="0" w:space="0" w:color="auto"/>
        <w:right w:val="none" w:sz="0" w:space="0" w:color="auto"/>
      </w:divBdr>
    </w:div>
    <w:div w:id="1028288673">
      <w:bodyDiv w:val="1"/>
      <w:marLeft w:val="0"/>
      <w:marRight w:val="0"/>
      <w:marTop w:val="0"/>
      <w:marBottom w:val="0"/>
      <w:divBdr>
        <w:top w:val="none" w:sz="0" w:space="0" w:color="auto"/>
        <w:left w:val="none" w:sz="0" w:space="0" w:color="auto"/>
        <w:bottom w:val="none" w:sz="0" w:space="0" w:color="auto"/>
        <w:right w:val="none" w:sz="0" w:space="0" w:color="auto"/>
      </w:divBdr>
    </w:div>
    <w:div w:id="1485858014">
      <w:bodyDiv w:val="1"/>
      <w:marLeft w:val="0"/>
      <w:marRight w:val="0"/>
      <w:marTop w:val="0"/>
      <w:marBottom w:val="0"/>
      <w:divBdr>
        <w:top w:val="none" w:sz="0" w:space="0" w:color="auto"/>
        <w:left w:val="none" w:sz="0" w:space="0" w:color="auto"/>
        <w:bottom w:val="none" w:sz="0" w:space="0" w:color="auto"/>
        <w:right w:val="none" w:sz="0" w:space="0" w:color="auto"/>
      </w:divBdr>
    </w:div>
    <w:div w:id="1543008468">
      <w:bodyDiv w:val="1"/>
      <w:marLeft w:val="0"/>
      <w:marRight w:val="0"/>
      <w:marTop w:val="0"/>
      <w:marBottom w:val="0"/>
      <w:divBdr>
        <w:top w:val="none" w:sz="0" w:space="0" w:color="auto"/>
        <w:left w:val="none" w:sz="0" w:space="0" w:color="auto"/>
        <w:bottom w:val="none" w:sz="0" w:space="0" w:color="auto"/>
        <w:right w:val="none" w:sz="0" w:space="0" w:color="auto"/>
      </w:divBdr>
    </w:div>
    <w:div w:id="1701543372">
      <w:bodyDiv w:val="1"/>
      <w:marLeft w:val="0"/>
      <w:marRight w:val="0"/>
      <w:marTop w:val="0"/>
      <w:marBottom w:val="0"/>
      <w:divBdr>
        <w:top w:val="none" w:sz="0" w:space="0" w:color="auto"/>
        <w:left w:val="none" w:sz="0" w:space="0" w:color="auto"/>
        <w:bottom w:val="none" w:sz="0" w:space="0" w:color="auto"/>
        <w:right w:val="none" w:sz="0" w:space="0" w:color="auto"/>
      </w:divBdr>
    </w:div>
    <w:div w:id="1868174187">
      <w:bodyDiv w:val="1"/>
      <w:marLeft w:val="0"/>
      <w:marRight w:val="0"/>
      <w:marTop w:val="0"/>
      <w:marBottom w:val="0"/>
      <w:divBdr>
        <w:top w:val="none" w:sz="0" w:space="0" w:color="auto"/>
        <w:left w:val="none" w:sz="0" w:space="0" w:color="auto"/>
        <w:bottom w:val="none" w:sz="0" w:space="0" w:color="auto"/>
        <w:right w:val="none" w:sz="0" w:space="0" w:color="auto"/>
      </w:divBdr>
    </w:div>
    <w:div w:id="1994135846">
      <w:bodyDiv w:val="1"/>
      <w:marLeft w:val="0"/>
      <w:marRight w:val="0"/>
      <w:marTop w:val="0"/>
      <w:marBottom w:val="0"/>
      <w:divBdr>
        <w:top w:val="none" w:sz="0" w:space="0" w:color="auto"/>
        <w:left w:val="none" w:sz="0" w:space="0" w:color="auto"/>
        <w:bottom w:val="none" w:sz="0" w:space="0" w:color="auto"/>
        <w:right w:val="none" w:sz="0" w:space="0" w:color="auto"/>
      </w:divBdr>
    </w:div>
    <w:div w:id="206197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10.61.42.188/rus/docs/K950001000_" TargetMode="External"/><Relationship Id="rId4" Type="http://schemas.microsoft.com/office/2007/relationships/stylesWithEffects" Target="stylesWithEffects.xml"/><Relationship Id="rId9" Type="http://schemas.openxmlformats.org/officeDocument/2006/relationships/hyperlink" Target="http://10.61.42.188/rus/docs/U9900000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4DC06-09E3-4045-B345-DBFC26CD4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7301</Words>
  <Characters>41616</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48820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Кемалов Мейрамбай  Тамабаевич</dc:creator>
  <cp:lastModifiedBy>Ибраева Айнур Муратовна</cp:lastModifiedBy>
  <cp:revision>5</cp:revision>
  <cp:lastPrinted>2023-07-21T05:16:00Z</cp:lastPrinted>
  <dcterms:created xsi:type="dcterms:W3CDTF">2023-07-18T03:48:00Z</dcterms:created>
  <dcterms:modified xsi:type="dcterms:W3CDTF">2023-07-21T11:57:00Z</dcterms:modified>
</cp:coreProperties>
</file>